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4FF8" w14:textId="6CCACC22" w:rsidR="004719C5" w:rsidRPr="00FB437D" w:rsidRDefault="009F744E" w:rsidP="00A87D0F">
      <w:pPr>
        <w:rPr>
          <w:bCs/>
        </w:rPr>
      </w:pPr>
      <w:r w:rsidRPr="00FB437D">
        <w:rPr>
          <w:bCs/>
          <w:sz w:val="36"/>
          <w:szCs w:val="36"/>
        </w:rPr>
        <w:t xml:space="preserve">    </w:t>
      </w:r>
      <w:r w:rsidR="004855CD" w:rsidRPr="00FB437D">
        <w:rPr>
          <w:bCs/>
          <w:noProof/>
        </w:rPr>
        <w:drawing>
          <wp:inline distT="0" distB="0" distL="0" distR="0" wp14:anchorId="5F54AE37" wp14:editId="06EEADF0">
            <wp:extent cx="552450" cy="640934"/>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8" cy="689194"/>
                    </a:xfrm>
                    <a:prstGeom prst="rect">
                      <a:avLst/>
                    </a:prstGeom>
                    <a:noFill/>
                    <a:ln>
                      <a:noFill/>
                    </a:ln>
                  </pic:spPr>
                </pic:pic>
              </a:graphicData>
            </a:graphic>
          </wp:inline>
        </w:drawing>
      </w:r>
      <w:r w:rsidRPr="00FB437D">
        <w:rPr>
          <w:bCs/>
          <w:sz w:val="36"/>
          <w:szCs w:val="36"/>
        </w:rPr>
        <w:t xml:space="preserve">     </w:t>
      </w:r>
      <w:r w:rsidR="00FD4CBD" w:rsidRPr="00FB437D">
        <w:rPr>
          <w:bCs/>
          <w:sz w:val="44"/>
          <w:szCs w:val="44"/>
        </w:rPr>
        <w:t>VITHE</w:t>
      </w:r>
      <w:r w:rsidRPr="00FB437D">
        <w:rPr>
          <w:bCs/>
          <w:sz w:val="44"/>
          <w:szCs w:val="44"/>
        </w:rPr>
        <w:t>C</w:t>
      </w:r>
      <w:r w:rsidRPr="00FB437D">
        <w:rPr>
          <w:bCs/>
          <w:sz w:val="36"/>
          <w:szCs w:val="36"/>
        </w:rPr>
        <w:t xml:space="preserve">  </w:t>
      </w:r>
      <w:r w:rsidR="00FD4CBD" w:rsidRPr="00FB437D">
        <w:rPr>
          <w:bCs/>
          <w:sz w:val="24"/>
          <w:szCs w:val="24"/>
        </w:rPr>
        <w:t>3, Allée Victoria</w:t>
      </w:r>
      <w:r w:rsidR="002D3156" w:rsidRPr="00FB437D">
        <w:rPr>
          <w:bCs/>
          <w:sz w:val="24"/>
          <w:szCs w:val="24"/>
        </w:rPr>
        <w:t>, Grand Janon</w:t>
      </w:r>
      <w:r w:rsidR="00A87D0F" w:rsidRPr="00FB437D">
        <w:rPr>
          <w:bCs/>
          <w:sz w:val="24"/>
          <w:szCs w:val="24"/>
        </w:rPr>
        <w:t xml:space="preserve">   </w:t>
      </w:r>
      <w:r w:rsidR="00A87D0F" w:rsidRPr="00FB437D">
        <w:rPr>
          <w:bCs/>
        </w:rPr>
        <w:t>23460 Saint Pierre Bellevue</w:t>
      </w:r>
      <w:r w:rsidR="00D615D9" w:rsidRPr="00FB437D">
        <w:rPr>
          <w:bCs/>
        </w:rPr>
        <w:t xml:space="preserve">                   </w:t>
      </w:r>
    </w:p>
    <w:p w14:paraId="6F91E78B" w14:textId="68FF561E" w:rsidR="002D38B3" w:rsidRDefault="002D38B3" w:rsidP="002D38B3">
      <w:pPr>
        <w:ind w:left="708"/>
        <w:jc w:val="center"/>
      </w:pPr>
      <w:r>
        <w:rPr>
          <w:b/>
        </w:rPr>
        <w:t xml:space="preserve">           </w:t>
      </w:r>
      <w:r w:rsidR="00A87D0F">
        <w:rPr>
          <w:b/>
        </w:rPr>
        <w:t>V</w:t>
      </w:r>
      <w:r w:rsidR="00FD4CBD">
        <w:rPr>
          <w:b/>
        </w:rPr>
        <w:t>I</w:t>
      </w:r>
      <w:r w:rsidR="00FD4CBD" w:rsidRPr="00FD4CBD">
        <w:t>vre</w:t>
      </w:r>
      <w:r w:rsidR="00FD4CBD">
        <w:rPr>
          <w:b/>
        </w:rPr>
        <w:t xml:space="preserve"> T</w:t>
      </w:r>
      <w:r w:rsidR="00FD4CBD" w:rsidRPr="00FD4CBD">
        <w:t>ranquille</w:t>
      </w:r>
      <w:r w:rsidR="00FD4CBD">
        <w:rPr>
          <w:b/>
        </w:rPr>
        <w:t xml:space="preserve"> </w:t>
      </w:r>
      <w:r w:rsidR="00FD4CBD" w:rsidRPr="00FD4CBD">
        <w:t>et</w:t>
      </w:r>
      <w:r w:rsidR="00FD4CBD">
        <w:rPr>
          <w:b/>
        </w:rPr>
        <w:t xml:space="preserve"> H</w:t>
      </w:r>
      <w:r w:rsidR="00FD4CBD" w:rsidRPr="00FD4CBD">
        <w:t xml:space="preserve">eureux </w:t>
      </w:r>
      <w:r w:rsidR="00FD4CBD">
        <w:rPr>
          <w:b/>
        </w:rPr>
        <w:t>E</w:t>
      </w:r>
      <w:r w:rsidR="00FD4CBD" w:rsidRPr="00FD4CBD">
        <w:t>n</w:t>
      </w:r>
      <w:r w:rsidR="00FD4CBD">
        <w:rPr>
          <w:b/>
        </w:rPr>
        <w:t xml:space="preserve"> C</w:t>
      </w:r>
      <w:r w:rsidR="00FD4CBD" w:rsidRPr="00FD4CBD">
        <w:t xml:space="preserve">reuse </w:t>
      </w:r>
      <w:r w:rsidR="002D3156">
        <w:tab/>
      </w:r>
      <w:r w:rsidR="00A87D0F">
        <w:t xml:space="preserve"> </w:t>
      </w:r>
      <w:r w:rsidR="00D615D9">
        <w:t xml:space="preserve">                                                                 </w:t>
      </w:r>
      <w:r w:rsidR="009F744E">
        <w:t xml:space="preserve"> </w:t>
      </w:r>
      <w:r w:rsidR="00D615D9">
        <w:t xml:space="preserve">    </w:t>
      </w:r>
      <w:r w:rsidR="002D3156">
        <w:tab/>
      </w:r>
      <w:r w:rsidR="009F744E">
        <w:t xml:space="preserve">        </w:t>
      </w:r>
      <w:r w:rsidR="004855CD">
        <w:t xml:space="preserve">  </w:t>
      </w:r>
      <w:r>
        <w:t xml:space="preserve">           </w:t>
      </w:r>
      <w:r w:rsidR="002D3156">
        <w:t xml:space="preserve">Tél : </w:t>
      </w:r>
      <w:r w:rsidR="00C0763A">
        <w:t>07 81 83 26 13</w:t>
      </w:r>
      <w:r w:rsidR="00C12D82">
        <w:t xml:space="preserve">   </w:t>
      </w:r>
      <w:r w:rsidR="004855CD">
        <w:t xml:space="preserve">    </w:t>
      </w:r>
      <w:r w:rsidR="00C12D82">
        <w:t xml:space="preserve">  </w:t>
      </w:r>
      <w:r w:rsidR="00C0763A">
        <w:t>Mail :</w:t>
      </w:r>
      <w:r w:rsidR="00A87D0F">
        <w:t xml:space="preserve"> </w:t>
      </w:r>
      <w:hyperlink r:id="rId6" w:history="1">
        <w:r w:rsidR="00A87D0F" w:rsidRPr="00B64699">
          <w:rPr>
            <w:rStyle w:val="Lienhypertexte"/>
          </w:rPr>
          <w:t>contact@vithec.fr</w:t>
        </w:r>
      </w:hyperlink>
      <w:r w:rsidR="00A87D0F">
        <w:t xml:space="preserve"> </w:t>
      </w:r>
      <w:r w:rsidR="00C12D82">
        <w:t xml:space="preserve">        </w:t>
      </w:r>
      <w:r w:rsidR="00A87D0F">
        <w:t>site</w:t>
      </w:r>
      <w:r w:rsidR="00C80A4C">
        <w:t xml:space="preserve"> : </w:t>
      </w:r>
      <w:hyperlink r:id="rId7" w:history="1">
        <w:r w:rsidR="00C80A4C" w:rsidRPr="00F806A6">
          <w:rPr>
            <w:rStyle w:val="Lienhypertexte"/>
          </w:rPr>
          <w:t>www.vithec.fr</w:t>
        </w:r>
      </w:hyperlink>
      <w:r w:rsidR="009F744E">
        <w:t xml:space="preserve">                   </w:t>
      </w:r>
      <w:r>
        <w:t xml:space="preserve">         </w:t>
      </w:r>
    </w:p>
    <w:p w14:paraId="019E87D3" w14:textId="18F1E896" w:rsidR="00327A44" w:rsidRDefault="00202ECC" w:rsidP="002D38B3">
      <w:pPr>
        <w:pBdr>
          <w:bottom w:val="single" w:sz="6" w:space="1" w:color="auto"/>
        </w:pBdr>
        <w:ind w:left="708"/>
        <w:jc w:val="center"/>
      </w:pPr>
      <w:r>
        <w:t xml:space="preserve">  </w:t>
      </w:r>
      <w:r w:rsidR="002D38B3">
        <w:t xml:space="preserve">N° </w:t>
      </w:r>
      <w:r w:rsidR="00C80A4C">
        <w:t>d’enregistrement</w:t>
      </w:r>
      <w:r w:rsidR="00327A44">
        <w:t xml:space="preserve">  W231004664</w:t>
      </w:r>
      <w:r w:rsidR="00A87D0F">
        <w:t xml:space="preserve">   </w:t>
      </w:r>
      <w:r w:rsidR="00C80A4C">
        <w:t xml:space="preserve">                                </w:t>
      </w:r>
      <w:r w:rsidR="00A87D0F">
        <w:t xml:space="preserve"> </w:t>
      </w:r>
      <w:r w:rsidR="00C12D82">
        <w:t>SIREN : 910 307</w:t>
      </w:r>
      <w:r w:rsidR="003F39F0">
        <w:t> </w:t>
      </w:r>
      <w:r w:rsidR="00C12D82">
        <w:t>487</w:t>
      </w:r>
    </w:p>
    <w:p w14:paraId="1374773F" w14:textId="1ACF6F08" w:rsidR="00202ECC" w:rsidRDefault="00202ECC" w:rsidP="00202ECC">
      <w:pPr>
        <w:ind w:firstLine="708"/>
      </w:pPr>
    </w:p>
    <w:p w14:paraId="63F3C5EB" w14:textId="6DCD367D" w:rsidR="008316C0" w:rsidRDefault="00FB437D" w:rsidP="00FB437D">
      <w:pPr>
        <w:ind w:firstLine="708"/>
        <w:jc w:val="center"/>
        <w:rPr>
          <w:b/>
          <w:bCs/>
          <w:sz w:val="28"/>
          <w:szCs w:val="28"/>
        </w:rPr>
      </w:pPr>
      <w:r w:rsidRPr="00FB437D">
        <w:rPr>
          <w:b/>
          <w:bCs/>
          <w:sz w:val="28"/>
          <w:szCs w:val="28"/>
        </w:rPr>
        <w:t>APPEL A DONS ET COTISATION</w:t>
      </w:r>
      <w:r w:rsidR="00B7194A">
        <w:rPr>
          <w:b/>
          <w:bCs/>
          <w:sz w:val="28"/>
          <w:szCs w:val="28"/>
        </w:rPr>
        <w:t>S</w:t>
      </w:r>
    </w:p>
    <w:p w14:paraId="2C75CB5A" w14:textId="04A59D76" w:rsidR="00FB437D" w:rsidRDefault="00FB437D" w:rsidP="00B7194A">
      <w:r w:rsidRPr="00FB437D">
        <w:t xml:space="preserve">28 juillet 2023 </w:t>
      </w:r>
    </w:p>
    <w:p w14:paraId="3792D2AE" w14:textId="32340728" w:rsidR="00FB437D" w:rsidRDefault="000E0B84" w:rsidP="00557145">
      <w:r>
        <w:t>C</w:t>
      </w:r>
      <w:r w:rsidR="00FB437D">
        <w:t>hères adhérentes et adhérents VITHEC,</w:t>
      </w:r>
    </w:p>
    <w:p w14:paraId="64D82BAE" w14:textId="31B25237" w:rsidR="00FB437D" w:rsidRDefault="00FB437D" w:rsidP="00FB437D">
      <w:pPr>
        <w:ind w:firstLine="708"/>
      </w:pPr>
      <w:r>
        <w:t>Le bilan de nos actions pour l’exercice 2022/2023 et très positif puisque EDF Renouvelables à retirer son projet de 25 à 30 aérogénérateurs sur 6 de nos communes .</w:t>
      </w:r>
      <w:r w:rsidR="00557145">
        <w:t xml:space="preserve"> Ce succès</w:t>
      </w:r>
      <w:r w:rsidR="00B7194A">
        <w:t>, entre autres,</w:t>
      </w:r>
      <w:r w:rsidR="00557145">
        <w:t xml:space="preserve"> vous est largement imputable de par la générosité de vos dons qui nous ont permis d’investir dans des actions externalisées .</w:t>
      </w:r>
    </w:p>
    <w:p w14:paraId="04CE79B3" w14:textId="521E3DE8" w:rsidR="007D44BE" w:rsidRDefault="00557145" w:rsidP="00FB437D">
      <w:pPr>
        <w:ind w:firstLine="708"/>
      </w:pPr>
      <w:r>
        <w:t xml:space="preserve">Sur les 6 communes que EDF R avait pris pour cible 2 sont encore sous la menace de zone industrielles éoliennes : Saint Pardoux Morterolles par l’association </w:t>
      </w:r>
      <w:r w:rsidR="007D44BE">
        <w:t xml:space="preserve">de l’espagnol </w:t>
      </w:r>
      <w:r>
        <w:t xml:space="preserve">Iberdrola/commune de St Pardoux Morterolles et Soubrebost par </w:t>
      </w:r>
      <w:r w:rsidR="007D44BE">
        <w:t xml:space="preserve">l’allemand VDN . Nous avons appris dernièrement que le projet EDF R </w:t>
      </w:r>
      <w:r w:rsidR="00B7194A">
        <w:t xml:space="preserve">va être </w:t>
      </w:r>
      <w:r w:rsidR="007D44BE">
        <w:t>repris par une autre société .</w:t>
      </w:r>
      <w:r>
        <w:t xml:space="preserve"> </w:t>
      </w:r>
      <w:r w:rsidR="007D44BE">
        <w:t>Cette information reste à confirmer, nous ne manquerons pas de vous faire suivre les informations que nous r</w:t>
      </w:r>
      <w:r w:rsidR="000E0B84">
        <w:t xml:space="preserve">écolterons </w:t>
      </w:r>
      <w:r w:rsidR="007D44BE">
        <w:t>.</w:t>
      </w:r>
    </w:p>
    <w:p w14:paraId="00720560" w14:textId="1F0E5FAB" w:rsidR="001C56CE" w:rsidRDefault="007D44BE" w:rsidP="001C56CE">
      <w:pPr>
        <w:spacing w:before="240"/>
        <w:ind w:firstLine="708"/>
      </w:pPr>
      <w:r>
        <w:t>L’expérience prouve que lorsque une quantité, même minime, d’aérogénérateurs sont implantés, les années qui suivent</w:t>
      </w:r>
      <w:r w:rsidR="001C56CE">
        <w:t xml:space="preserve"> voient</w:t>
      </w:r>
      <w:r>
        <w:t xml:space="preserve"> une affluence de projets de sociétés diverses</w:t>
      </w:r>
      <w:r w:rsidR="001C56CE">
        <w:t xml:space="preserve"> .</w:t>
      </w:r>
      <w:r>
        <w:t xml:space="preserve"> </w:t>
      </w:r>
      <w:r w:rsidR="001C56CE">
        <w:t>D</w:t>
      </w:r>
      <w:r>
        <w:t xml:space="preserve">es </w:t>
      </w:r>
      <w:r w:rsidR="001C56CE">
        <w:t xml:space="preserve">villages du </w:t>
      </w:r>
      <w:r>
        <w:t xml:space="preserve">nord de la France </w:t>
      </w:r>
      <w:r w:rsidR="001C56CE">
        <w:t>se retrouvent avec vu sur aérogénérateurs à 360 degrés .</w:t>
      </w:r>
    </w:p>
    <w:p w14:paraId="6B64B720" w14:textId="77777777" w:rsidR="00B7194A" w:rsidRDefault="001C56CE" w:rsidP="001C56CE">
      <w:pPr>
        <w:spacing w:before="240"/>
        <w:ind w:firstLine="708"/>
      </w:pPr>
      <w:r>
        <w:t>Si nous voulons préserver notre région d’une telle invasion nous devons continuer le combat contre ces sociétés étrangères qui n’ont que faire de la biodiversité française et qui ne sont motivées que par l’appât du gain et la captation de subventions françaises et européennes .</w:t>
      </w:r>
    </w:p>
    <w:p w14:paraId="5576CF46" w14:textId="3D21754A" w:rsidR="00B7194A" w:rsidRPr="00B7194A" w:rsidRDefault="00B7194A" w:rsidP="001C56CE">
      <w:pPr>
        <w:spacing w:before="240"/>
        <w:ind w:firstLine="708"/>
        <w:rPr>
          <w:b/>
          <w:bCs/>
        </w:rPr>
      </w:pPr>
      <w:r w:rsidRPr="00B7194A">
        <w:rPr>
          <w:b/>
          <w:bCs/>
        </w:rPr>
        <w:t xml:space="preserve">Chers sympathisants de </w:t>
      </w:r>
      <w:r w:rsidR="000E0B84">
        <w:rPr>
          <w:b/>
          <w:bCs/>
        </w:rPr>
        <w:t>VITHEC, afin que nos actions perdurent,</w:t>
      </w:r>
      <w:r w:rsidRPr="00B7194A">
        <w:rPr>
          <w:b/>
          <w:bCs/>
        </w:rPr>
        <w:t xml:space="preserve"> nous comptons sur votre générosité</w:t>
      </w:r>
      <w:r w:rsidR="000E0B84">
        <w:rPr>
          <w:b/>
          <w:bCs/>
        </w:rPr>
        <w:t xml:space="preserve"> .</w:t>
      </w:r>
      <w:r w:rsidR="001C56CE" w:rsidRPr="00B7194A">
        <w:rPr>
          <w:b/>
          <w:bCs/>
        </w:rPr>
        <w:t xml:space="preserve"> </w:t>
      </w:r>
      <w:r w:rsidR="007D44BE" w:rsidRPr="00B7194A">
        <w:rPr>
          <w:b/>
          <w:bCs/>
        </w:rPr>
        <w:t xml:space="preserve"> </w:t>
      </w:r>
    </w:p>
    <w:p w14:paraId="50EEEB43" w14:textId="5BEDB77B" w:rsidR="007D44BE" w:rsidRDefault="00B7194A" w:rsidP="00B7194A">
      <w:pPr>
        <w:pStyle w:val="Paragraphedeliste"/>
        <w:numPr>
          <w:ilvl w:val="0"/>
          <w:numId w:val="6"/>
        </w:numPr>
        <w:spacing w:before="240"/>
      </w:pPr>
      <w:r>
        <w:t>En liquide ou par chèque remis ou envoyé à VITHEC 3 allée Victoria Grand-Janon23460 Saint Pierre Bellevue</w:t>
      </w:r>
      <w:r w:rsidR="007D44BE">
        <w:t xml:space="preserve"> </w:t>
      </w:r>
    </w:p>
    <w:p w14:paraId="70E299B0" w14:textId="77777777" w:rsidR="000E0B84" w:rsidRDefault="00B7194A" w:rsidP="00B7194A">
      <w:pPr>
        <w:pStyle w:val="Paragraphedeliste"/>
        <w:numPr>
          <w:ilvl w:val="0"/>
          <w:numId w:val="6"/>
        </w:numPr>
        <w:spacing w:before="240"/>
      </w:pPr>
      <w:r>
        <w:t xml:space="preserve">Virement bancaire </w:t>
      </w:r>
      <w:r w:rsidR="000E0B84">
        <w:t>IBAN FR76 1680 6039 0066 1153 3161 345</w:t>
      </w:r>
    </w:p>
    <w:p w14:paraId="5BB1ED1B" w14:textId="77777777" w:rsidR="000E0B84" w:rsidRDefault="000E0B84" w:rsidP="000E0B84">
      <w:pPr>
        <w:spacing w:before="240"/>
      </w:pPr>
      <w:r>
        <w:t xml:space="preserve">A bientôt sur notre site </w:t>
      </w:r>
      <w:hyperlink r:id="rId8" w:history="1">
        <w:r w:rsidRPr="008301FB">
          <w:rPr>
            <w:rStyle w:val="Lienhypertexte"/>
          </w:rPr>
          <w:t>www.vithec.fr</w:t>
        </w:r>
      </w:hyperlink>
      <w:r>
        <w:t xml:space="preserve"> </w:t>
      </w:r>
    </w:p>
    <w:p w14:paraId="51E0A3E3" w14:textId="77777777" w:rsidR="000E0B84" w:rsidRDefault="000E0B84" w:rsidP="000E0B84">
      <w:pPr>
        <w:spacing w:before="240"/>
      </w:pPr>
      <w:r>
        <w:t>J.C.Champeymond</w:t>
      </w:r>
    </w:p>
    <w:p w14:paraId="403ED15F" w14:textId="5A9F23C1" w:rsidR="00B7194A" w:rsidRDefault="000E0B84" w:rsidP="000E0B84">
      <w:pPr>
        <w:spacing w:before="240"/>
      </w:pPr>
      <w:r>
        <w:t>Président de VITHEC</w:t>
      </w:r>
    </w:p>
    <w:p w14:paraId="23DD4C42" w14:textId="0DF26ABD" w:rsidR="00557145" w:rsidRDefault="00557145" w:rsidP="00B7194A"/>
    <w:p w14:paraId="267DF2A7" w14:textId="77777777" w:rsidR="007D44BE" w:rsidRDefault="007D44BE" w:rsidP="00FB437D">
      <w:pPr>
        <w:ind w:firstLine="708"/>
      </w:pPr>
    </w:p>
    <w:p w14:paraId="2F762A17" w14:textId="77777777" w:rsidR="00FB437D" w:rsidRPr="00FB437D" w:rsidRDefault="00FB437D" w:rsidP="00FB437D">
      <w:pPr>
        <w:ind w:firstLine="708"/>
        <w:jc w:val="center"/>
        <w:rPr>
          <w:b/>
          <w:bCs/>
          <w:sz w:val="28"/>
          <w:szCs w:val="28"/>
        </w:rPr>
      </w:pPr>
    </w:p>
    <w:p w14:paraId="3603F42B" w14:textId="77777777" w:rsidR="009933B5" w:rsidRPr="00202ECC" w:rsidRDefault="009933B5" w:rsidP="00202ECC">
      <w:pPr>
        <w:ind w:firstLine="708"/>
      </w:pPr>
    </w:p>
    <w:sectPr w:rsidR="009933B5" w:rsidRPr="00202ECC" w:rsidSect="00A66F2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64B0A"/>
    <w:multiLevelType w:val="hybridMultilevel"/>
    <w:tmpl w:val="E9169F72"/>
    <w:lvl w:ilvl="0" w:tplc="6FD6EE26">
      <w:start w:val="10"/>
      <w:numFmt w:val="bullet"/>
      <w:lvlText w:val="-"/>
      <w:lvlJc w:val="left"/>
      <w:pPr>
        <w:ind w:left="705" w:hanging="360"/>
      </w:pPr>
      <w:rPr>
        <w:rFonts w:ascii="Calibri" w:eastAsiaTheme="minorHAnsi" w:hAnsi="Calibri" w:cs="Calibri"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 w15:restartNumberingAfterBreak="0">
    <w:nsid w:val="2EDF4E9E"/>
    <w:multiLevelType w:val="hybridMultilevel"/>
    <w:tmpl w:val="94D6504E"/>
    <w:lvl w:ilvl="0" w:tplc="FE44160E">
      <w:start w:val="28"/>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35DD1BC1"/>
    <w:multiLevelType w:val="hybridMultilevel"/>
    <w:tmpl w:val="7304E6B2"/>
    <w:lvl w:ilvl="0" w:tplc="13C48EEC">
      <w:start w:val="1"/>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39C44BEB"/>
    <w:multiLevelType w:val="hybridMultilevel"/>
    <w:tmpl w:val="C8E20082"/>
    <w:lvl w:ilvl="0" w:tplc="08062676">
      <w:start w:val="10"/>
      <w:numFmt w:val="bullet"/>
      <w:lvlText w:val="-"/>
      <w:lvlJc w:val="left"/>
      <w:pPr>
        <w:ind w:left="705" w:hanging="360"/>
      </w:pPr>
      <w:rPr>
        <w:rFonts w:ascii="Calibri" w:eastAsiaTheme="minorHAnsi" w:hAnsi="Calibri" w:cs="Calibri"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4" w15:restartNumberingAfterBreak="0">
    <w:nsid w:val="42144BA2"/>
    <w:multiLevelType w:val="hybridMultilevel"/>
    <w:tmpl w:val="3A08D800"/>
    <w:lvl w:ilvl="0" w:tplc="F74A5F58">
      <w:start w:val="10"/>
      <w:numFmt w:val="bullet"/>
      <w:lvlText w:val="-"/>
      <w:lvlJc w:val="left"/>
      <w:pPr>
        <w:ind w:left="705" w:hanging="360"/>
      </w:pPr>
      <w:rPr>
        <w:rFonts w:ascii="Calibri" w:eastAsiaTheme="minorHAnsi" w:hAnsi="Calibri" w:cs="Calibri"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5" w15:restartNumberingAfterBreak="0">
    <w:nsid w:val="7C7E3EC0"/>
    <w:multiLevelType w:val="hybridMultilevel"/>
    <w:tmpl w:val="7AAA62A6"/>
    <w:lvl w:ilvl="0" w:tplc="3EFCC0A8">
      <w:start w:val="26"/>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0208351">
    <w:abstractNumId w:val="2"/>
  </w:num>
  <w:num w:numId="2" w16cid:durableId="1170946912">
    <w:abstractNumId w:val="5"/>
  </w:num>
  <w:num w:numId="3" w16cid:durableId="1082870024">
    <w:abstractNumId w:val="4"/>
  </w:num>
  <w:num w:numId="4" w16cid:durableId="901326936">
    <w:abstractNumId w:val="3"/>
  </w:num>
  <w:num w:numId="5" w16cid:durableId="848257855">
    <w:abstractNumId w:val="0"/>
  </w:num>
  <w:num w:numId="6" w16cid:durableId="1714385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BD"/>
    <w:rsid w:val="000038C2"/>
    <w:rsid w:val="00012048"/>
    <w:rsid w:val="000503A9"/>
    <w:rsid w:val="00087164"/>
    <w:rsid w:val="000A4619"/>
    <w:rsid w:val="000C0B31"/>
    <w:rsid w:val="000E0B84"/>
    <w:rsid w:val="00103539"/>
    <w:rsid w:val="001142E2"/>
    <w:rsid w:val="0014041B"/>
    <w:rsid w:val="00144B01"/>
    <w:rsid w:val="001466EB"/>
    <w:rsid w:val="00195B38"/>
    <w:rsid w:val="001A0496"/>
    <w:rsid w:val="001A4F82"/>
    <w:rsid w:val="001C56CE"/>
    <w:rsid w:val="00202ECC"/>
    <w:rsid w:val="002030CE"/>
    <w:rsid w:val="00224606"/>
    <w:rsid w:val="00240F9F"/>
    <w:rsid w:val="002516BC"/>
    <w:rsid w:val="002D3156"/>
    <w:rsid w:val="002D38B3"/>
    <w:rsid w:val="00302FE9"/>
    <w:rsid w:val="00327A44"/>
    <w:rsid w:val="003349D5"/>
    <w:rsid w:val="003423DC"/>
    <w:rsid w:val="00372A3C"/>
    <w:rsid w:val="00372B33"/>
    <w:rsid w:val="00374356"/>
    <w:rsid w:val="00381A47"/>
    <w:rsid w:val="003A4172"/>
    <w:rsid w:val="003A75AB"/>
    <w:rsid w:val="003C2E3A"/>
    <w:rsid w:val="003F39F0"/>
    <w:rsid w:val="00431915"/>
    <w:rsid w:val="004359AB"/>
    <w:rsid w:val="0044037E"/>
    <w:rsid w:val="00453D5D"/>
    <w:rsid w:val="00467CAA"/>
    <w:rsid w:val="004719C5"/>
    <w:rsid w:val="004855CD"/>
    <w:rsid w:val="004F3E9D"/>
    <w:rsid w:val="0052571F"/>
    <w:rsid w:val="00527139"/>
    <w:rsid w:val="00541EB1"/>
    <w:rsid w:val="00557145"/>
    <w:rsid w:val="00580610"/>
    <w:rsid w:val="00584D14"/>
    <w:rsid w:val="005B53F2"/>
    <w:rsid w:val="005D475D"/>
    <w:rsid w:val="00620582"/>
    <w:rsid w:val="00623B8D"/>
    <w:rsid w:val="00641702"/>
    <w:rsid w:val="00645780"/>
    <w:rsid w:val="006637EF"/>
    <w:rsid w:val="00665CD0"/>
    <w:rsid w:val="006919E3"/>
    <w:rsid w:val="006A2592"/>
    <w:rsid w:val="006A3320"/>
    <w:rsid w:val="006B13FE"/>
    <w:rsid w:val="006D5C08"/>
    <w:rsid w:val="00705123"/>
    <w:rsid w:val="0073470C"/>
    <w:rsid w:val="00735339"/>
    <w:rsid w:val="0073780B"/>
    <w:rsid w:val="00742800"/>
    <w:rsid w:val="0074301A"/>
    <w:rsid w:val="00767C06"/>
    <w:rsid w:val="007B276C"/>
    <w:rsid w:val="007C1EB8"/>
    <w:rsid w:val="007C3DA8"/>
    <w:rsid w:val="007C4B2B"/>
    <w:rsid w:val="007D44BE"/>
    <w:rsid w:val="007E03D3"/>
    <w:rsid w:val="00801BBB"/>
    <w:rsid w:val="008316C0"/>
    <w:rsid w:val="00853542"/>
    <w:rsid w:val="00853D9F"/>
    <w:rsid w:val="00862D57"/>
    <w:rsid w:val="0087601D"/>
    <w:rsid w:val="0089493A"/>
    <w:rsid w:val="008B2890"/>
    <w:rsid w:val="008D7465"/>
    <w:rsid w:val="008E65B9"/>
    <w:rsid w:val="008E6A70"/>
    <w:rsid w:val="00921532"/>
    <w:rsid w:val="00925054"/>
    <w:rsid w:val="00992ECF"/>
    <w:rsid w:val="009933B5"/>
    <w:rsid w:val="009F744E"/>
    <w:rsid w:val="00A146E8"/>
    <w:rsid w:val="00A42AD2"/>
    <w:rsid w:val="00A475A5"/>
    <w:rsid w:val="00A66F25"/>
    <w:rsid w:val="00A8505A"/>
    <w:rsid w:val="00A87D0F"/>
    <w:rsid w:val="00AA0F8B"/>
    <w:rsid w:val="00AB5AA1"/>
    <w:rsid w:val="00AF4227"/>
    <w:rsid w:val="00B45EBA"/>
    <w:rsid w:val="00B7194A"/>
    <w:rsid w:val="00B930A3"/>
    <w:rsid w:val="00BA5D07"/>
    <w:rsid w:val="00BD6CD6"/>
    <w:rsid w:val="00C070F3"/>
    <w:rsid w:val="00C0763A"/>
    <w:rsid w:val="00C12D82"/>
    <w:rsid w:val="00C80A4C"/>
    <w:rsid w:val="00CA243F"/>
    <w:rsid w:val="00CD2AE8"/>
    <w:rsid w:val="00CE5448"/>
    <w:rsid w:val="00D01E03"/>
    <w:rsid w:val="00D02568"/>
    <w:rsid w:val="00D05753"/>
    <w:rsid w:val="00D229FF"/>
    <w:rsid w:val="00D61314"/>
    <w:rsid w:val="00D615D9"/>
    <w:rsid w:val="00D627A3"/>
    <w:rsid w:val="00D761C1"/>
    <w:rsid w:val="00D87ED0"/>
    <w:rsid w:val="00DD1085"/>
    <w:rsid w:val="00E368F0"/>
    <w:rsid w:val="00E37E5F"/>
    <w:rsid w:val="00E72F9D"/>
    <w:rsid w:val="00EB51FC"/>
    <w:rsid w:val="00EC158C"/>
    <w:rsid w:val="00F06414"/>
    <w:rsid w:val="00F42A48"/>
    <w:rsid w:val="00FB437D"/>
    <w:rsid w:val="00FC5606"/>
    <w:rsid w:val="00FD4227"/>
    <w:rsid w:val="00FD4C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3B9F"/>
  <w15:docId w15:val="{4DAC5626-2631-4D92-BD61-047D5CBB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43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5123"/>
    <w:pPr>
      <w:ind w:left="720"/>
      <w:contextualSpacing/>
    </w:pPr>
  </w:style>
  <w:style w:type="character" w:styleId="Lienhypertexte">
    <w:name w:val="Hyperlink"/>
    <w:basedOn w:val="Policepardfaut"/>
    <w:uiPriority w:val="99"/>
    <w:unhideWhenUsed/>
    <w:rsid w:val="00A87D0F"/>
    <w:rPr>
      <w:color w:val="0000FF" w:themeColor="hyperlink"/>
      <w:u w:val="single"/>
    </w:rPr>
  </w:style>
  <w:style w:type="character" w:styleId="Mentionnonrsolue">
    <w:name w:val="Unresolved Mention"/>
    <w:basedOn w:val="Policepardfaut"/>
    <w:uiPriority w:val="99"/>
    <w:semiHidden/>
    <w:unhideWhenUsed/>
    <w:rsid w:val="00A87D0F"/>
    <w:rPr>
      <w:color w:val="605E5C"/>
      <w:shd w:val="clear" w:color="auto" w:fill="E1DFDD"/>
    </w:rPr>
  </w:style>
  <w:style w:type="paragraph" w:styleId="NormalWeb">
    <w:name w:val="Normal (Web)"/>
    <w:basedOn w:val="Normal"/>
    <w:uiPriority w:val="99"/>
    <w:semiHidden/>
    <w:unhideWhenUsed/>
    <w:rsid w:val="00195B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gkelc">
    <w:name w:val="hgkelc"/>
    <w:basedOn w:val="Policepardfaut"/>
    <w:rsid w:val="000C0B31"/>
  </w:style>
  <w:style w:type="character" w:customStyle="1" w:styleId="kx21rb">
    <w:name w:val="kx21rb"/>
    <w:basedOn w:val="Policepardfaut"/>
    <w:rsid w:val="000C0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995212">
      <w:bodyDiv w:val="1"/>
      <w:marLeft w:val="0"/>
      <w:marRight w:val="0"/>
      <w:marTop w:val="0"/>
      <w:marBottom w:val="0"/>
      <w:divBdr>
        <w:top w:val="none" w:sz="0" w:space="0" w:color="auto"/>
        <w:left w:val="none" w:sz="0" w:space="0" w:color="auto"/>
        <w:bottom w:val="none" w:sz="0" w:space="0" w:color="auto"/>
        <w:right w:val="none" w:sz="0" w:space="0" w:color="auto"/>
      </w:divBdr>
    </w:div>
    <w:div w:id="1276137453">
      <w:bodyDiv w:val="1"/>
      <w:marLeft w:val="0"/>
      <w:marRight w:val="0"/>
      <w:marTop w:val="0"/>
      <w:marBottom w:val="0"/>
      <w:divBdr>
        <w:top w:val="none" w:sz="0" w:space="0" w:color="auto"/>
        <w:left w:val="none" w:sz="0" w:space="0" w:color="auto"/>
        <w:bottom w:val="none" w:sz="0" w:space="0" w:color="auto"/>
        <w:right w:val="none" w:sz="0" w:space="0" w:color="auto"/>
      </w:divBdr>
      <w:divsChild>
        <w:div w:id="408117050">
          <w:marLeft w:val="0"/>
          <w:marRight w:val="0"/>
          <w:marTop w:val="0"/>
          <w:marBottom w:val="0"/>
          <w:divBdr>
            <w:top w:val="none" w:sz="0" w:space="0" w:color="auto"/>
            <w:left w:val="none" w:sz="0" w:space="0" w:color="auto"/>
            <w:bottom w:val="none" w:sz="0" w:space="0" w:color="auto"/>
            <w:right w:val="none" w:sz="0" w:space="0" w:color="auto"/>
          </w:divBdr>
          <w:divsChild>
            <w:div w:id="1825392115">
              <w:marLeft w:val="0"/>
              <w:marRight w:val="0"/>
              <w:marTop w:val="180"/>
              <w:marBottom w:val="180"/>
              <w:divBdr>
                <w:top w:val="none" w:sz="0" w:space="0" w:color="auto"/>
                <w:left w:val="none" w:sz="0" w:space="0" w:color="auto"/>
                <w:bottom w:val="none" w:sz="0" w:space="0" w:color="auto"/>
                <w:right w:val="none" w:sz="0" w:space="0" w:color="auto"/>
              </w:divBdr>
            </w:div>
          </w:divsChild>
        </w:div>
        <w:div w:id="1269389587">
          <w:marLeft w:val="0"/>
          <w:marRight w:val="0"/>
          <w:marTop w:val="0"/>
          <w:marBottom w:val="0"/>
          <w:divBdr>
            <w:top w:val="none" w:sz="0" w:space="0" w:color="auto"/>
            <w:left w:val="none" w:sz="0" w:space="0" w:color="auto"/>
            <w:bottom w:val="none" w:sz="0" w:space="0" w:color="auto"/>
            <w:right w:val="none" w:sz="0" w:space="0" w:color="auto"/>
          </w:divBdr>
          <w:divsChild>
            <w:div w:id="186219651">
              <w:marLeft w:val="0"/>
              <w:marRight w:val="0"/>
              <w:marTop w:val="0"/>
              <w:marBottom w:val="0"/>
              <w:divBdr>
                <w:top w:val="none" w:sz="0" w:space="0" w:color="auto"/>
                <w:left w:val="none" w:sz="0" w:space="0" w:color="auto"/>
                <w:bottom w:val="none" w:sz="0" w:space="0" w:color="auto"/>
                <w:right w:val="none" w:sz="0" w:space="0" w:color="auto"/>
              </w:divBdr>
              <w:divsChild>
                <w:div w:id="1608350786">
                  <w:marLeft w:val="0"/>
                  <w:marRight w:val="0"/>
                  <w:marTop w:val="0"/>
                  <w:marBottom w:val="0"/>
                  <w:divBdr>
                    <w:top w:val="none" w:sz="0" w:space="0" w:color="auto"/>
                    <w:left w:val="none" w:sz="0" w:space="0" w:color="auto"/>
                    <w:bottom w:val="none" w:sz="0" w:space="0" w:color="auto"/>
                    <w:right w:val="none" w:sz="0" w:space="0" w:color="auto"/>
                  </w:divBdr>
                  <w:divsChild>
                    <w:div w:id="1130709519">
                      <w:marLeft w:val="0"/>
                      <w:marRight w:val="0"/>
                      <w:marTop w:val="0"/>
                      <w:marBottom w:val="0"/>
                      <w:divBdr>
                        <w:top w:val="none" w:sz="0" w:space="0" w:color="auto"/>
                        <w:left w:val="none" w:sz="0" w:space="0" w:color="auto"/>
                        <w:bottom w:val="none" w:sz="0" w:space="0" w:color="auto"/>
                        <w:right w:val="none" w:sz="0" w:space="0" w:color="auto"/>
                      </w:divBdr>
                      <w:divsChild>
                        <w:div w:id="673149982">
                          <w:marLeft w:val="0"/>
                          <w:marRight w:val="0"/>
                          <w:marTop w:val="0"/>
                          <w:marBottom w:val="0"/>
                          <w:divBdr>
                            <w:top w:val="none" w:sz="0" w:space="0" w:color="auto"/>
                            <w:left w:val="none" w:sz="0" w:space="0" w:color="auto"/>
                            <w:bottom w:val="none" w:sz="0" w:space="0" w:color="auto"/>
                            <w:right w:val="none" w:sz="0" w:space="0" w:color="auto"/>
                          </w:divBdr>
                          <w:divsChild>
                            <w:div w:id="15644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61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hec.fr" TargetMode="External"/><Relationship Id="rId3" Type="http://schemas.openxmlformats.org/officeDocument/2006/relationships/settings" Target="settings.xml"/><Relationship Id="rId7" Type="http://schemas.openxmlformats.org/officeDocument/2006/relationships/hyperlink" Target="http://www.vithec.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vithec.f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1947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jean-claude</dc:creator>
  <cp:lastModifiedBy>Jean Claude Champeyond</cp:lastModifiedBy>
  <cp:revision>4</cp:revision>
  <cp:lastPrinted>2023-05-05T09:14:00Z</cp:lastPrinted>
  <dcterms:created xsi:type="dcterms:W3CDTF">2023-07-27T09:07:00Z</dcterms:created>
  <dcterms:modified xsi:type="dcterms:W3CDTF">2023-07-27T09:07:00Z</dcterms:modified>
</cp:coreProperties>
</file>