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ECA21" w14:textId="7BE8C995" w:rsidR="00B1019E" w:rsidRDefault="00CA67A7">
      <w:r>
        <w:t>COMPTE RENDU REUNION EN MAIRIE DE SAINT PARDOUX MORTEROLLES</w:t>
      </w:r>
    </w:p>
    <w:p w14:paraId="2C8A6386" w14:textId="4D8BDAD5" w:rsidR="00CA67A7" w:rsidRDefault="00CA67A7">
      <w:r>
        <w:t>Date</w:t>
      </w:r>
      <w:r w:rsidR="00C530AC">
        <w:t> : lundi 14 décembre 2021</w:t>
      </w:r>
    </w:p>
    <w:p w14:paraId="0956F619" w14:textId="51DA1C18" w:rsidR="00C530AC" w:rsidRDefault="00C530AC">
      <w:r>
        <w:t>Personnes présentes :</w:t>
      </w:r>
    </w:p>
    <w:p w14:paraId="3774968B" w14:textId="1B5E9BC0" w:rsidR="00C530AC" w:rsidRDefault="00C530AC" w:rsidP="00C530AC">
      <w:pPr>
        <w:pStyle w:val="Paragraphedeliste"/>
        <w:numPr>
          <w:ilvl w:val="0"/>
          <w:numId w:val="1"/>
        </w:numPr>
      </w:pPr>
      <w:r>
        <w:t>Le Maire Mr PATAUD Patrick (PP dans le texte)</w:t>
      </w:r>
    </w:p>
    <w:p w14:paraId="521504D7" w14:textId="60505BA2" w:rsidR="00C530AC" w:rsidRDefault="00C530AC" w:rsidP="00C530AC">
      <w:pPr>
        <w:pStyle w:val="Paragraphedeliste"/>
        <w:numPr>
          <w:ilvl w:val="0"/>
          <w:numId w:val="1"/>
        </w:numPr>
      </w:pPr>
      <w:r>
        <w:t>1</w:t>
      </w:r>
      <w:r w:rsidRPr="00C530AC">
        <w:rPr>
          <w:vertAlign w:val="superscript"/>
        </w:rPr>
        <w:t>er</w:t>
      </w:r>
      <w:r>
        <w:t xml:space="preserve"> Adjoint Mr CANFORA Carmine (CC dans le texte)</w:t>
      </w:r>
    </w:p>
    <w:p w14:paraId="61D68575" w14:textId="4F55EEBE" w:rsidR="00C530AC" w:rsidRDefault="00C530AC" w:rsidP="00C530AC">
      <w:pPr>
        <w:pStyle w:val="Paragraphedeliste"/>
        <w:numPr>
          <w:ilvl w:val="0"/>
          <w:numId w:val="1"/>
        </w:numPr>
      </w:pPr>
      <w:r>
        <w:t>2éme adjoint  Mr BORDES Gilbert (B</w:t>
      </w:r>
      <w:r w:rsidR="0053496D">
        <w:t>G</w:t>
      </w:r>
      <w:r>
        <w:t xml:space="preserve"> dans le texte</w:t>
      </w:r>
      <w:r w:rsidR="00FF4C86">
        <w:t>)</w:t>
      </w:r>
    </w:p>
    <w:p w14:paraId="0D8DD91D" w14:textId="77777777" w:rsidR="006868A2" w:rsidRDefault="00C530AC" w:rsidP="00C530AC">
      <w:pPr>
        <w:pStyle w:val="Paragraphedeliste"/>
        <w:numPr>
          <w:ilvl w:val="0"/>
          <w:numId w:val="1"/>
        </w:numPr>
      </w:pPr>
      <w:r>
        <w:t xml:space="preserve">Mr Robert COUVREUR </w:t>
      </w:r>
      <w:r w:rsidR="006868A2">
        <w:t xml:space="preserve"> adhérent VITHEC </w:t>
      </w:r>
      <w:r>
        <w:t>(RC dans le texte</w:t>
      </w:r>
      <w:r w:rsidR="006868A2">
        <w:t>)</w:t>
      </w:r>
    </w:p>
    <w:p w14:paraId="5ED06C96" w14:textId="77777777" w:rsidR="006868A2" w:rsidRDefault="006868A2" w:rsidP="00C530AC">
      <w:pPr>
        <w:pStyle w:val="Paragraphedeliste"/>
        <w:numPr>
          <w:ilvl w:val="0"/>
          <w:numId w:val="1"/>
        </w:numPr>
      </w:pPr>
      <w:r>
        <w:t>Mr Jean Claude CHAMPEYMOND Président de VITHEC (JCC dans le texte)</w:t>
      </w:r>
    </w:p>
    <w:p w14:paraId="5A1C7BB8" w14:textId="4AFBCEDA" w:rsidR="006868A2" w:rsidRDefault="006868A2" w:rsidP="006868A2">
      <w:r>
        <w:rPr>
          <w:b/>
          <w:bCs/>
        </w:rPr>
        <w:t>JCC</w:t>
      </w:r>
      <w:r>
        <w:t xml:space="preserve"> fait la présentation des VITHEC expliquant que dans un premier temps  l’action est orientée essentiellement vers  l’information faite aux habitants des 6 communes</w:t>
      </w:r>
      <w:r w:rsidR="00343FC5">
        <w:t xml:space="preserve"> directement </w:t>
      </w:r>
      <w:r>
        <w:t>concernées</w:t>
      </w:r>
      <w:r w:rsidR="00343FC5">
        <w:t xml:space="preserve"> et également des 11 communes riveraines</w:t>
      </w:r>
      <w:r>
        <w:t>, palliant ainsi le manque d’information de la part d</w:t>
      </w:r>
      <w:r w:rsidR="00343FC5">
        <w:t>es</w:t>
      </w:r>
      <w:r w:rsidR="0058579E">
        <w:t xml:space="preserve"> promoteur</w:t>
      </w:r>
      <w:r w:rsidR="00343FC5">
        <w:t>s</w:t>
      </w:r>
      <w:r w:rsidR="0058579E">
        <w:t xml:space="preserve"> éolien</w:t>
      </w:r>
      <w:r w:rsidR="00343FC5">
        <w:t>s</w:t>
      </w:r>
      <w:r w:rsidR="0058579E">
        <w:t xml:space="preserve"> et des municipalités</w:t>
      </w:r>
      <w:r>
        <w:t xml:space="preserve"> . Cette information se fait par un site internet sur lequel nous regroupons les informations que nous prenons principalement auprès de EDF R mais aussi par l’intermédiaire des municipalités concernées .</w:t>
      </w:r>
    </w:p>
    <w:p w14:paraId="5DD76B9F" w14:textId="23D81275" w:rsidR="00700B4C" w:rsidRPr="00732AAA" w:rsidRDefault="0053496D" w:rsidP="006868A2">
      <w:pPr>
        <w:rPr>
          <w:color w:val="4472C4" w:themeColor="accent1"/>
        </w:rPr>
      </w:pPr>
      <w:r w:rsidRPr="0053496D">
        <w:rPr>
          <w:b/>
          <w:bCs/>
        </w:rPr>
        <w:t>BG</w:t>
      </w:r>
      <w:r>
        <w:t xml:space="preserve"> explique que 2 projets ont été présentés à la commune, l’un par EDF R et l’autre par l’Espagnol IBERDROLA </w:t>
      </w:r>
      <w:r w:rsidR="00FE11EA">
        <w:t>qui</w:t>
      </w:r>
      <w:r>
        <w:t xml:space="preserve"> </w:t>
      </w:r>
      <w:r w:rsidR="00CF2315">
        <w:t>a retenu toute l’attention de la municipalité puisque l’implantation de 4 à 6 éoliennes se situe</w:t>
      </w:r>
      <w:r w:rsidR="002E2767">
        <w:t>ra</w:t>
      </w:r>
      <w:r w:rsidR="00E174EC">
        <w:t>i</w:t>
      </w:r>
      <w:r w:rsidR="002E2767">
        <w:t>t</w:t>
      </w:r>
      <w:r w:rsidR="00CF2315">
        <w:t xml:space="preserve"> sur des terrains communaux</w:t>
      </w:r>
      <w:r w:rsidR="002E2767">
        <w:t xml:space="preserve"> </w:t>
      </w:r>
      <w:r w:rsidR="002E2767" w:rsidRPr="00732AAA">
        <w:rPr>
          <w:color w:val="4472C4" w:themeColor="accent1"/>
        </w:rPr>
        <w:t>*</w:t>
      </w:r>
      <w:r w:rsidR="00CF2315" w:rsidRPr="00732AAA">
        <w:rPr>
          <w:color w:val="4472C4" w:themeColor="accent1"/>
        </w:rPr>
        <w:t xml:space="preserve"> ou l’exploitation forestière</w:t>
      </w:r>
      <w:r w:rsidR="00FF4C86" w:rsidRPr="00732AAA">
        <w:rPr>
          <w:color w:val="4472C4" w:themeColor="accent1"/>
        </w:rPr>
        <w:t xml:space="preserve"> (600 hectares de plantation)</w:t>
      </w:r>
      <w:r w:rsidR="00CF2315" w:rsidRPr="00732AAA">
        <w:rPr>
          <w:color w:val="4472C4" w:themeColor="accent1"/>
        </w:rPr>
        <w:t xml:space="preserve"> apporte déjà un</w:t>
      </w:r>
      <w:r w:rsidR="007C647E" w:rsidRPr="00732AAA">
        <w:rPr>
          <w:color w:val="4472C4" w:themeColor="accent1"/>
        </w:rPr>
        <w:t xml:space="preserve">e manne financière au budget communal </w:t>
      </w:r>
      <w:r w:rsidR="00584CD1" w:rsidRPr="00732AAA">
        <w:rPr>
          <w:color w:val="4472C4" w:themeColor="accent1"/>
        </w:rPr>
        <w:t xml:space="preserve">qui est </w:t>
      </w:r>
      <w:r w:rsidR="004619DA" w:rsidRPr="00732AAA">
        <w:rPr>
          <w:color w:val="4472C4" w:themeColor="accent1"/>
        </w:rPr>
        <w:t>pour l’année 2021</w:t>
      </w:r>
      <w:r w:rsidR="00584CD1" w:rsidRPr="00732AAA">
        <w:rPr>
          <w:color w:val="4472C4" w:themeColor="accent1"/>
        </w:rPr>
        <w:t xml:space="preserve"> de 1.800.000 euros</w:t>
      </w:r>
      <w:r w:rsidR="004619DA" w:rsidRPr="00732AAA">
        <w:rPr>
          <w:color w:val="4472C4" w:themeColor="accent1"/>
        </w:rPr>
        <w:t xml:space="preserve"> </w:t>
      </w:r>
      <w:r w:rsidR="007C647E" w:rsidRPr="00732AAA">
        <w:rPr>
          <w:color w:val="4472C4" w:themeColor="accent1"/>
        </w:rPr>
        <w:t>.</w:t>
      </w:r>
    </w:p>
    <w:p w14:paraId="3B3C7F9E" w14:textId="781501A4" w:rsidR="00565D30" w:rsidRDefault="00565D30" w:rsidP="006868A2">
      <w:r>
        <w:t xml:space="preserve">Les baux emphytéotiques présentés par EDF R ont été refusés par la commune, une convention de réservation a été signée avec IBERDROLA, les baux définitifs devant être signés </w:t>
      </w:r>
      <w:r w:rsidR="00EE7BBA">
        <w:t xml:space="preserve">approximativement </w:t>
      </w:r>
      <w:r>
        <w:t>en 2026, d’autres ma</w:t>
      </w:r>
      <w:r w:rsidR="00EE7BBA">
        <w:t>t</w:t>
      </w:r>
      <w:r>
        <w:t>s de mesure</w:t>
      </w:r>
      <w:r w:rsidR="00584CD1">
        <w:t>s</w:t>
      </w:r>
      <w:r>
        <w:t xml:space="preserve"> de </w:t>
      </w:r>
      <w:r w:rsidR="00901C7F">
        <w:t xml:space="preserve">puissance et régularité des </w:t>
      </w:r>
      <w:r>
        <w:t>vent</w:t>
      </w:r>
      <w:r w:rsidR="00901C7F">
        <w:t>s</w:t>
      </w:r>
      <w:r>
        <w:t xml:space="preserve"> devant être implantés d’ici là .</w:t>
      </w:r>
    </w:p>
    <w:p w14:paraId="78ADE5F0" w14:textId="58E50E9C" w:rsidR="00700B4C" w:rsidRDefault="00700B4C" w:rsidP="006868A2">
      <w:r w:rsidRPr="008B17AA">
        <w:rPr>
          <w:b/>
          <w:bCs/>
        </w:rPr>
        <w:t>PP</w:t>
      </w:r>
      <w:r>
        <w:t xml:space="preserve"> précise que cette convention de réservation rapporte d</w:t>
      </w:r>
      <w:r w:rsidR="00395AC0">
        <w:t>é</w:t>
      </w:r>
      <w:r>
        <w:t xml:space="preserve">jà </w:t>
      </w:r>
      <w:r w:rsidR="008B17AA">
        <w:t xml:space="preserve">à la commune et que tout cet apport supplémentaire profitera aux administrés par des améliorations </w:t>
      </w:r>
      <w:r w:rsidR="0058579E">
        <w:t xml:space="preserve">d’infrastructure </w:t>
      </w:r>
      <w:r w:rsidR="008B17AA">
        <w:t>notamment du réseau routier</w:t>
      </w:r>
      <w:r w:rsidR="0043112D">
        <w:t xml:space="preserve"> et du réseau d’assainissement</w:t>
      </w:r>
      <w:r w:rsidR="008B17AA">
        <w:t xml:space="preserve"> .</w:t>
      </w:r>
    </w:p>
    <w:p w14:paraId="2C5CE234" w14:textId="46E9AB73" w:rsidR="00700B4C" w:rsidRPr="00700B4C" w:rsidRDefault="00700B4C" w:rsidP="006868A2">
      <w:pPr>
        <w:rPr>
          <w:b/>
          <w:bCs/>
        </w:rPr>
      </w:pPr>
      <w:r w:rsidRPr="00700B4C">
        <w:rPr>
          <w:b/>
          <w:bCs/>
        </w:rPr>
        <w:t>CC</w:t>
      </w:r>
      <w:r>
        <w:rPr>
          <w:b/>
          <w:bCs/>
        </w:rPr>
        <w:t xml:space="preserve"> </w:t>
      </w:r>
      <w:r w:rsidRPr="00700B4C">
        <w:t>précise que</w:t>
      </w:r>
      <w:r>
        <w:t xml:space="preserve"> compte tenu du budget de la commune, même si les éoliennes ne sont pas vraiment indispensables, si la commune refusait le projet, l’implantation se </w:t>
      </w:r>
      <w:r w:rsidR="008B17AA">
        <w:t>serait faite</w:t>
      </w:r>
      <w:r>
        <w:t xml:space="preserve"> sur des terrains privés alors autant que ce soit la commune qui le fasse .</w:t>
      </w:r>
    </w:p>
    <w:p w14:paraId="225BEE20" w14:textId="5F68B789" w:rsidR="00395AC0" w:rsidRDefault="00565D30" w:rsidP="006868A2">
      <w:r w:rsidRPr="00565D30">
        <w:rPr>
          <w:b/>
          <w:bCs/>
        </w:rPr>
        <w:t xml:space="preserve">JCC </w:t>
      </w:r>
      <w:r>
        <w:t xml:space="preserve">et </w:t>
      </w:r>
      <w:r w:rsidRPr="00565D30">
        <w:rPr>
          <w:b/>
          <w:bCs/>
        </w:rPr>
        <w:t>RC</w:t>
      </w:r>
      <w:r>
        <w:t xml:space="preserve"> demandent si </w:t>
      </w:r>
      <w:r w:rsidR="00395AC0">
        <w:t xml:space="preserve">de l’information est régulièrement apporté </w:t>
      </w:r>
      <w:r w:rsidR="00FF4C86">
        <w:t>aux administrés</w:t>
      </w:r>
      <w:r w:rsidR="008B17AA">
        <w:t xml:space="preserve"> sur l’avancement du projet</w:t>
      </w:r>
      <w:r w:rsidR="00FF4C86">
        <w:t xml:space="preserve"> et si une consultation de la population est prévue .</w:t>
      </w:r>
    </w:p>
    <w:p w14:paraId="67B88ED6" w14:textId="095D5697" w:rsidR="0053496D" w:rsidRDefault="00395AC0" w:rsidP="006868A2">
      <w:r w:rsidRPr="00395AC0">
        <w:rPr>
          <w:b/>
          <w:bCs/>
        </w:rPr>
        <w:t xml:space="preserve">PP </w:t>
      </w:r>
      <w:r w:rsidR="00565D30" w:rsidRPr="00395AC0">
        <w:rPr>
          <w:b/>
          <w:bCs/>
        </w:rPr>
        <w:t xml:space="preserve"> </w:t>
      </w:r>
      <w:r w:rsidRPr="00395AC0">
        <w:t xml:space="preserve">indique que IBERDROLA propose de </w:t>
      </w:r>
      <w:r w:rsidR="00FF4C86">
        <w:t>faire des réunions d</w:t>
      </w:r>
      <w:r w:rsidRPr="00395AC0">
        <w:t>’info</w:t>
      </w:r>
      <w:r w:rsidR="00FF4C86">
        <w:t xml:space="preserve">rmation </w:t>
      </w:r>
      <w:r w:rsidRPr="00395AC0">
        <w:t xml:space="preserve"> à la population</w:t>
      </w:r>
      <w:r>
        <w:t xml:space="preserve"> avant que soient signés les baux définitifs </w:t>
      </w:r>
      <w:r w:rsidR="00EE7BBA">
        <w:t>et que l’information faite est suffisante la commune étant petite les informations circulent naturellement</w:t>
      </w:r>
      <w:r w:rsidR="00FF4C86">
        <w:t>.</w:t>
      </w:r>
    </w:p>
    <w:p w14:paraId="64F1973A" w14:textId="0C416CD5" w:rsidR="0058579E" w:rsidRDefault="0058579E" w:rsidP="006868A2">
      <w:r w:rsidRPr="0058579E">
        <w:rPr>
          <w:b/>
          <w:bCs/>
        </w:rPr>
        <w:t xml:space="preserve">JCC </w:t>
      </w:r>
      <w:r>
        <w:t xml:space="preserve">et </w:t>
      </w:r>
      <w:r w:rsidRPr="0058579E">
        <w:rPr>
          <w:b/>
          <w:bCs/>
        </w:rPr>
        <w:t>RC</w:t>
      </w:r>
      <w:r>
        <w:t xml:space="preserve"> remarquent que IBERDROLA comme tous les promoteurs éoliens propose de l’information à la population lorsque le projet est bouclé et qu’il n’y a plus aucune discussion possible .</w:t>
      </w:r>
    </w:p>
    <w:p w14:paraId="44F8CC3E" w14:textId="5AAD5EDF" w:rsidR="0024217A" w:rsidRDefault="0024217A" w:rsidP="006868A2">
      <w:r>
        <w:t>Quelle hauteur prévoit IBERDROLA pour les éoliennes ?</w:t>
      </w:r>
    </w:p>
    <w:p w14:paraId="73D73417" w14:textId="180CE94C" w:rsidR="00F35678" w:rsidRDefault="0024217A" w:rsidP="006868A2">
      <w:r w:rsidRPr="0024217A">
        <w:rPr>
          <w:b/>
          <w:bCs/>
        </w:rPr>
        <w:t>PP</w:t>
      </w:r>
      <w:r>
        <w:t xml:space="preserve"> indique que IBERDROLA implantera des éoliennes d</w:t>
      </w:r>
      <w:r w:rsidR="00F35678">
        <w:t>ont le mat fera 65 m de hauteur avec des pales de 40 m</w:t>
      </w:r>
      <w:r w:rsidR="00901C7F">
        <w:t xml:space="preserve"> soit 105 m au total .</w:t>
      </w:r>
    </w:p>
    <w:p w14:paraId="6D91F329" w14:textId="77777777" w:rsidR="00EE7BBA" w:rsidRDefault="00F35678" w:rsidP="006868A2">
      <w:r w:rsidRPr="00F35678">
        <w:rPr>
          <w:b/>
          <w:bCs/>
        </w:rPr>
        <w:lastRenderedPageBreak/>
        <w:t>JCC</w:t>
      </w:r>
      <w:r>
        <w:t xml:space="preserve"> indique  que ce genre d’aérogénérateur se faisaient il y a 1</w:t>
      </w:r>
      <w:r w:rsidR="00EE7BBA">
        <w:t>5</w:t>
      </w:r>
      <w:r>
        <w:t xml:space="preserve"> ou </w:t>
      </w:r>
      <w:r w:rsidR="00EE7BBA">
        <w:t>20</w:t>
      </w:r>
      <w:r>
        <w:t xml:space="preserve"> ans et produisaient </w:t>
      </w:r>
      <w:r w:rsidR="00EE7BBA">
        <w:t xml:space="preserve">0.8 à </w:t>
      </w:r>
      <w:r>
        <w:t>1 MW maximum, aujourd’hui la hauteur se situe entre 150 et 220 m et ces installations produisent 2.5 à 3 MW par éolienne .</w:t>
      </w:r>
      <w:r w:rsidR="00901C7F">
        <w:t xml:space="preserve"> Pourquoi IBERDROLA se priverait d’un tel écart de rentabilité ? </w:t>
      </w:r>
    </w:p>
    <w:p w14:paraId="481D8A05" w14:textId="132A613C" w:rsidR="0024217A" w:rsidRDefault="0024217A" w:rsidP="006868A2">
      <w:r>
        <w:t xml:space="preserve"> </w:t>
      </w:r>
    </w:p>
    <w:p w14:paraId="2932D0FB" w14:textId="2AEF025A" w:rsidR="000A4577" w:rsidRPr="00EE7BBA" w:rsidRDefault="000A4577" w:rsidP="006868A2">
      <w:pPr>
        <w:rPr>
          <w:b/>
          <w:bCs/>
        </w:rPr>
      </w:pPr>
      <w:r>
        <w:t>Sans nier les aspects de nuisances à la population riveraine d’un ensemble industriel éolien, les</w:t>
      </w:r>
      <w:r w:rsidR="00EE7BBA">
        <w:rPr>
          <w:b/>
          <w:bCs/>
        </w:rPr>
        <w:t xml:space="preserve"> </w:t>
      </w:r>
      <w:r w:rsidR="003B4CBB" w:rsidRPr="007B5D7E">
        <w:t>élus</w:t>
      </w:r>
      <w:r w:rsidR="007B5D7E">
        <w:t xml:space="preserve"> </w:t>
      </w:r>
      <w:r>
        <w:t xml:space="preserve"> représentants de la municipalité sont unanimes pour déclarer que le « jeu en vaut la chandelle » </w:t>
      </w:r>
    </w:p>
    <w:p w14:paraId="049C669C" w14:textId="1FD76547" w:rsidR="00C530AC" w:rsidRDefault="000A4577" w:rsidP="006868A2">
      <w:r w:rsidRPr="000A4577">
        <w:rPr>
          <w:b/>
          <w:bCs/>
        </w:rPr>
        <w:t>JCC</w:t>
      </w:r>
      <w:r>
        <w:t xml:space="preserve"> et </w:t>
      </w:r>
      <w:r w:rsidRPr="000A4577">
        <w:rPr>
          <w:b/>
          <w:bCs/>
        </w:rPr>
        <w:t xml:space="preserve">RC   </w:t>
      </w:r>
      <w:r>
        <w:t xml:space="preserve"> </w:t>
      </w:r>
      <w:r w:rsidR="00AA1481">
        <w:t>évoqu</w:t>
      </w:r>
      <w:r w:rsidR="007B5D7E">
        <w:t>e</w:t>
      </w:r>
      <w:r w:rsidR="00AA1481">
        <w:t xml:space="preserve">nt le jugement de la cour d’appel de TOULOUSE en date du 8 juillet 2021 qui reconnait comme victimes des habitants à proximité d’un site industriel éolien, </w:t>
      </w:r>
      <w:r w:rsidR="00E223BF">
        <w:t>également</w:t>
      </w:r>
      <w:r w:rsidR="003B4CBB">
        <w:t xml:space="preserve"> que</w:t>
      </w:r>
      <w:r w:rsidR="002A076D">
        <w:t xml:space="preserve"> l’existence du</w:t>
      </w:r>
      <w:r w:rsidR="00AA1481">
        <w:t xml:space="preserve"> </w:t>
      </w:r>
      <w:r w:rsidR="004C019E">
        <w:t>« </w:t>
      </w:r>
      <w:r w:rsidR="00AA1481">
        <w:t>syndrome de l’éolien</w:t>
      </w:r>
      <w:r w:rsidR="004C019E">
        <w:t> »</w:t>
      </w:r>
      <w:r w:rsidR="00AA1481">
        <w:t xml:space="preserve"> </w:t>
      </w:r>
      <w:r w:rsidR="00E223BF">
        <w:t xml:space="preserve">et la dégradation de la valeur des biens immobiliers </w:t>
      </w:r>
      <w:r w:rsidR="002A076D">
        <w:t>justifient une condamnation et un dédommagement important de la part du promoteur éolien</w:t>
      </w:r>
      <w:r w:rsidR="00AA1481">
        <w:t>.</w:t>
      </w:r>
    </w:p>
    <w:p w14:paraId="0EF32F7F" w14:textId="2271D00A" w:rsidR="00E223BF" w:rsidRDefault="00E223BF" w:rsidP="006868A2"/>
    <w:p w14:paraId="0346CC41" w14:textId="0003B008" w:rsidR="00E223BF" w:rsidRDefault="00E223BF" w:rsidP="006868A2">
      <w:r>
        <w:t xml:space="preserve">Les trois représentants de la municipalité de </w:t>
      </w:r>
      <w:r w:rsidR="004416FD">
        <w:t>S</w:t>
      </w:r>
      <w:r>
        <w:t xml:space="preserve">aint Pardoux </w:t>
      </w:r>
      <w:proofErr w:type="spellStart"/>
      <w:r>
        <w:t>Morterolles</w:t>
      </w:r>
      <w:proofErr w:type="spellEnd"/>
      <w:r>
        <w:t xml:space="preserve"> indiquent que cet aspect des choses n’a pas </w:t>
      </w:r>
      <w:r w:rsidR="008F2C1F">
        <w:t xml:space="preserve">encore </w:t>
      </w:r>
      <w:r>
        <w:t xml:space="preserve">été </w:t>
      </w:r>
      <w:r w:rsidR="004416FD">
        <w:t>ét</w:t>
      </w:r>
      <w:r>
        <w:t>u</w:t>
      </w:r>
      <w:r w:rsidR="004416FD">
        <w:t>d</w:t>
      </w:r>
      <w:r>
        <w:t>ié</w:t>
      </w:r>
      <w:r w:rsidR="004416FD">
        <w:t xml:space="preserve"> .</w:t>
      </w:r>
    </w:p>
    <w:p w14:paraId="2884CE84" w14:textId="09F36CDC" w:rsidR="002E2767" w:rsidRDefault="002E2767" w:rsidP="006868A2"/>
    <w:p w14:paraId="5AA3D91F" w14:textId="5ACD6E5D" w:rsidR="002E2767" w:rsidRDefault="002E2767" w:rsidP="006868A2"/>
    <w:p w14:paraId="160FBDC1" w14:textId="74EF5207" w:rsidR="002E2767" w:rsidRDefault="002E2767" w:rsidP="006868A2"/>
    <w:p w14:paraId="35774002" w14:textId="492C9349" w:rsidR="00444D85" w:rsidRPr="00732AAA" w:rsidRDefault="002E2767" w:rsidP="002E2767">
      <w:pPr>
        <w:ind w:left="360"/>
        <w:rPr>
          <w:color w:val="4472C4" w:themeColor="accent1"/>
        </w:rPr>
      </w:pPr>
      <w:r w:rsidRPr="00732AAA">
        <w:rPr>
          <w:color w:val="4472C4" w:themeColor="accent1"/>
        </w:rPr>
        <w:t xml:space="preserve">*Suite à présentation de ce compte rendu à la mairie de Saint Pardoux </w:t>
      </w:r>
      <w:proofErr w:type="spellStart"/>
      <w:r w:rsidRPr="00732AAA">
        <w:rPr>
          <w:color w:val="4472C4" w:themeColor="accent1"/>
        </w:rPr>
        <w:t>Morterolles</w:t>
      </w:r>
      <w:proofErr w:type="spellEnd"/>
      <w:r w:rsidRPr="00732AAA">
        <w:rPr>
          <w:color w:val="4472C4" w:themeColor="accent1"/>
        </w:rPr>
        <w:t xml:space="preserve"> , avant mise en ligne, </w:t>
      </w:r>
      <w:r w:rsidR="0094377C" w:rsidRPr="00732AAA">
        <w:rPr>
          <w:color w:val="4472C4" w:themeColor="accent1"/>
        </w:rPr>
        <w:t xml:space="preserve">il </w:t>
      </w:r>
      <w:r w:rsidRPr="00732AAA">
        <w:rPr>
          <w:color w:val="4472C4" w:themeColor="accent1"/>
        </w:rPr>
        <w:t>nous a</w:t>
      </w:r>
      <w:r w:rsidR="0094377C" w:rsidRPr="00732AAA">
        <w:rPr>
          <w:color w:val="4472C4" w:themeColor="accent1"/>
        </w:rPr>
        <w:t xml:space="preserve"> été demandé</w:t>
      </w:r>
      <w:r w:rsidR="00FA3DA8" w:rsidRPr="00732AAA">
        <w:rPr>
          <w:color w:val="4472C4" w:themeColor="accent1"/>
        </w:rPr>
        <w:t xml:space="preserve"> de manière </w:t>
      </w:r>
      <w:r w:rsidR="004A01BB" w:rsidRPr="00732AAA">
        <w:rPr>
          <w:color w:val="4472C4" w:themeColor="accent1"/>
        </w:rPr>
        <w:t>autoritaire</w:t>
      </w:r>
      <w:r w:rsidR="00FA3DA8" w:rsidRPr="00732AAA">
        <w:rPr>
          <w:color w:val="4472C4" w:themeColor="accent1"/>
        </w:rPr>
        <w:t>,</w:t>
      </w:r>
      <w:r w:rsidR="0094377C" w:rsidRPr="00732AAA">
        <w:rPr>
          <w:color w:val="4472C4" w:themeColor="accent1"/>
        </w:rPr>
        <w:t xml:space="preserve"> </w:t>
      </w:r>
      <w:r w:rsidR="00CD25C2" w:rsidRPr="00732AAA">
        <w:rPr>
          <w:color w:val="4472C4" w:themeColor="accent1"/>
        </w:rPr>
        <w:t xml:space="preserve"> de retirer cette phrase </w:t>
      </w:r>
      <w:r w:rsidR="008E6F62" w:rsidRPr="00732AAA">
        <w:rPr>
          <w:color w:val="4472C4" w:themeColor="accent1"/>
        </w:rPr>
        <w:t>du compte rendu</w:t>
      </w:r>
      <w:r w:rsidR="00DC4E34" w:rsidRPr="00732AAA">
        <w:rPr>
          <w:color w:val="4472C4" w:themeColor="accent1"/>
        </w:rPr>
        <w:t xml:space="preserve"> </w:t>
      </w:r>
      <w:r w:rsidR="0094377C" w:rsidRPr="00732AAA">
        <w:rPr>
          <w:color w:val="4472C4" w:themeColor="accent1"/>
        </w:rPr>
        <w:t xml:space="preserve"> </w:t>
      </w:r>
    </w:p>
    <w:p w14:paraId="48DEC69E" w14:textId="4E1B22D2" w:rsidR="00C067F0" w:rsidRPr="00732AAA" w:rsidRDefault="00DC4E34" w:rsidP="002E2767">
      <w:pPr>
        <w:ind w:left="360"/>
        <w:rPr>
          <w:color w:val="4472C4" w:themeColor="accent1"/>
        </w:rPr>
      </w:pPr>
      <w:r w:rsidRPr="00732AAA">
        <w:rPr>
          <w:color w:val="4472C4" w:themeColor="accent1"/>
        </w:rPr>
        <w:t>N</w:t>
      </w:r>
      <w:r w:rsidR="00C067F0" w:rsidRPr="00732AAA">
        <w:rPr>
          <w:color w:val="4472C4" w:themeColor="accent1"/>
        </w:rPr>
        <w:t xml:space="preserve">ous n’avons pas compris pourquoi </w:t>
      </w:r>
      <w:r w:rsidR="00A55E42" w:rsidRPr="00732AAA">
        <w:rPr>
          <w:color w:val="4472C4" w:themeColor="accent1"/>
        </w:rPr>
        <w:t>c</w:t>
      </w:r>
      <w:r w:rsidR="00C067F0" w:rsidRPr="00732AAA">
        <w:rPr>
          <w:color w:val="4472C4" w:themeColor="accent1"/>
        </w:rPr>
        <w:t>es chiffres</w:t>
      </w:r>
      <w:r w:rsidRPr="00732AAA">
        <w:rPr>
          <w:color w:val="4472C4" w:themeColor="accent1"/>
        </w:rPr>
        <w:t>,</w:t>
      </w:r>
      <w:r w:rsidR="00C067F0" w:rsidRPr="00732AAA">
        <w:rPr>
          <w:color w:val="4472C4" w:themeColor="accent1"/>
        </w:rPr>
        <w:t xml:space="preserve"> </w:t>
      </w:r>
      <w:r w:rsidR="00A55E42" w:rsidRPr="00732AAA">
        <w:rPr>
          <w:color w:val="4472C4" w:themeColor="accent1"/>
        </w:rPr>
        <w:t xml:space="preserve">qui </w:t>
      </w:r>
      <w:r w:rsidR="00C067F0" w:rsidRPr="00732AAA">
        <w:rPr>
          <w:color w:val="4472C4" w:themeColor="accent1"/>
        </w:rPr>
        <w:t>nous ont été donnés de manière spontanée</w:t>
      </w:r>
      <w:r w:rsidR="00A55E42" w:rsidRPr="00732AAA">
        <w:rPr>
          <w:color w:val="4472C4" w:themeColor="accent1"/>
        </w:rPr>
        <w:t xml:space="preserve">, devraient être censurés en nous imposant </w:t>
      </w:r>
      <w:r w:rsidR="00A65AD9" w:rsidRPr="00732AAA">
        <w:rPr>
          <w:color w:val="4472C4" w:themeColor="accent1"/>
        </w:rPr>
        <w:t>un compte rendu tronqué .</w:t>
      </w:r>
    </w:p>
    <w:p w14:paraId="6704221D" w14:textId="77777777" w:rsidR="00DC4E34" w:rsidRPr="00732AAA" w:rsidRDefault="008B3D05" w:rsidP="002E2767">
      <w:pPr>
        <w:ind w:left="360"/>
        <w:rPr>
          <w:color w:val="4472C4" w:themeColor="accent1"/>
        </w:rPr>
      </w:pPr>
      <w:r w:rsidRPr="00732AAA">
        <w:rPr>
          <w:color w:val="4472C4" w:themeColor="accent1"/>
        </w:rPr>
        <w:t xml:space="preserve">Dans l’immédiat et </w:t>
      </w:r>
      <w:r w:rsidR="00A65AD9" w:rsidRPr="00732AAA">
        <w:rPr>
          <w:color w:val="4472C4" w:themeColor="accent1"/>
        </w:rPr>
        <w:t xml:space="preserve">faute </w:t>
      </w:r>
      <w:r w:rsidRPr="00732AAA">
        <w:rPr>
          <w:color w:val="4472C4" w:themeColor="accent1"/>
        </w:rPr>
        <w:t xml:space="preserve">qu’une explication nous </w:t>
      </w:r>
      <w:r w:rsidR="00A22470" w:rsidRPr="00732AAA">
        <w:rPr>
          <w:color w:val="4472C4" w:themeColor="accent1"/>
        </w:rPr>
        <w:t xml:space="preserve">ait été </w:t>
      </w:r>
      <w:r w:rsidRPr="00732AAA">
        <w:rPr>
          <w:color w:val="4472C4" w:themeColor="accent1"/>
        </w:rPr>
        <w:t>fournie, nous avons décidé de m</w:t>
      </w:r>
      <w:r w:rsidR="006737E8" w:rsidRPr="00732AAA">
        <w:rPr>
          <w:color w:val="4472C4" w:themeColor="accent1"/>
        </w:rPr>
        <w:t>aintenir</w:t>
      </w:r>
      <w:r w:rsidRPr="00732AAA">
        <w:rPr>
          <w:color w:val="4472C4" w:themeColor="accent1"/>
        </w:rPr>
        <w:t xml:space="preserve"> le compte rendu </w:t>
      </w:r>
      <w:r w:rsidR="006737E8" w:rsidRPr="00732AAA">
        <w:rPr>
          <w:color w:val="4472C4" w:themeColor="accent1"/>
        </w:rPr>
        <w:t xml:space="preserve">sous </w:t>
      </w:r>
      <w:r w:rsidRPr="00732AAA">
        <w:rPr>
          <w:color w:val="4472C4" w:themeColor="accent1"/>
        </w:rPr>
        <w:t>sa forme initiale</w:t>
      </w:r>
      <w:r w:rsidR="00A65AD9" w:rsidRPr="00732AAA">
        <w:rPr>
          <w:color w:val="4472C4" w:themeColor="accent1"/>
        </w:rPr>
        <w:t>, parfaitement représentatif des propos tenus</w:t>
      </w:r>
      <w:r w:rsidRPr="00732AAA">
        <w:rPr>
          <w:color w:val="4472C4" w:themeColor="accent1"/>
        </w:rPr>
        <w:t xml:space="preserve"> .</w:t>
      </w:r>
    </w:p>
    <w:p w14:paraId="49E82A2D" w14:textId="015A9C84" w:rsidR="00A65AD9" w:rsidRPr="00732AAA" w:rsidRDefault="00DC4E34" w:rsidP="002E2767">
      <w:pPr>
        <w:ind w:left="360"/>
        <w:rPr>
          <w:color w:val="4472C4" w:themeColor="accent1"/>
        </w:rPr>
      </w:pPr>
      <w:r w:rsidRPr="00732AAA">
        <w:rPr>
          <w:color w:val="4472C4" w:themeColor="accent1"/>
        </w:rPr>
        <w:t>Nous avons cependant tenu à authentifier ces informations (voir liens ci-dessous)</w:t>
      </w:r>
    </w:p>
    <w:p w14:paraId="78DECA3C" w14:textId="71272B9F" w:rsidR="008B3D05" w:rsidRPr="00732AAA" w:rsidRDefault="00DC4E34" w:rsidP="002E2767">
      <w:pPr>
        <w:ind w:left="360"/>
        <w:rPr>
          <w:color w:val="4472C4" w:themeColor="accent1"/>
        </w:rPr>
      </w:pPr>
      <w:r w:rsidRPr="00732AAA">
        <w:rPr>
          <w:color w:val="4472C4" w:themeColor="accent1"/>
        </w:rPr>
        <w:t xml:space="preserve">Nous rappelons à la municipalité de Saint Pardoux </w:t>
      </w:r>
      <w:proofErr w:type="spellStart"/>
      <w:r w:rsidRPr="00732AAA">
        <w:rPr>
          <w:color w:val="4472C4" w:themeColor="accent1"/>
        </w:rPr>
        <w:t>Morterolles</w:t>
      </w:r>
      <w:proofErr w:type="spellEnd"/>
      <w:r w:rsidRPr="00732AAA">
        <w:rPr>
          <w:color w:val="4472C4" w:themeColor="accent1"/>
        </w:rPr>
        <w:t xml:space="preserve"> qu’un droit de réponse lui est proposé, sans censure, sur notre site .</w:t>
      </w:r>
      <w:r w:rsidR="006F2985" w:rsidRPr="00732AAA">
        <w:rPr>
          <w:color w:val="4472C4" w:themeColor="accent1"/>
        </w:rPr>
        <w:t xml:space="preserve"> </w:t>
      </w:r>
    </w:p>
    <w:p w14:paraId="66EA2F78" w14:textId="01BE37EA" w:rsidR="00A1690C" w:rsidRDefault="00A1690C" w:rsidP="002E2767">
      <w:pPr>
        <w:ind w:left="360"/>
        <w:rPr>
          <w:color w:val="FF0000"/>
        </w:rPr>
      </w:pPr>
    </w:p>
    <w:p w14:paraId="7973AA47" w14:textId="5E8AB75F" w:rsidR="004619DA" w:rsidRDefault="00732AAA" w:rsidP="002E2767">
      <w:pPr>
        <w:ind w:left="360"/>
        <w:rPr>
          <w:color w:val="FF0000"/>
        </w:rPr>
      </w:pPr>
      <w:hyperlink r:id="rId5" w:history="1">
        <w:r w:rsidR="007127BF" w:rsidRPr="004F26DC">
          <w:rPr>
            <w:rStyle w:val="Lienhypertexte"/>
          </w:rPr>
          <w:t>https://www.commune-de-saint-pardoux-morterolles.fr/images/Conseil-Municipal/Proces-Verbaux/PV-du-CM-du-14-04-2021.pdf</w:t>
        </w:r>
      </w:hyperlink>
    </w:p>
    <w:p w14:paraId="019CED81" w14:textId="0AA99B78" w:rsidR="007127BF" w:rsidRDefault="007127BF" w:rsidP="002E2767">
      <w:pPr>
        <w:ind w:left="360"/>
        <w:rPr>
          <w:color w:val="FF0000"/>
        </w:rPr>
      </w:pPr>
    </w:p>
    <w:p w14:paraId="27BE09E9" w14:textId="4A16ECFE" w:rsidR="007127BF" w:rsidRDefault="00732AAA" w:rsidP="002E2767">
      <w:pPr>
        <w:ind w:left="360"/>
        <w:rPr>
          <w:color w:val="FF0000"/>
        </w:rPr>
      </w:pPr>
      <w:hyperlink r:id="rId6" w:history="1">
        <w:r w:rsidR="00320BB9" w:rsidRPr="004F26DC">
          <w:rPr>
            <w:rStyle w:val="Lienhypertexte"/>
          </w:rPr>
          <w:t>https://france3-regions.francetvinfo.fr/nouvelle-aquitaine/creuse/saint-pardoux-morterolles- enquete-ouverte-suite-a-des-degradations-d-arbres-et-de-machines-forestieres-2193448.html</w:t>
        </w:r>
      </w:hyperlink>
    </w:p>
    <w:p w14:paraId="202EAEE3" w14:textId="77777777" w:rsidR="007127BF" w:rsidRDefault="007127BF" w:rsidP="002E2767">
      <w:pPr>
        <w:ind w:left="360"/>
        <w:rPr>
          <w:color w:val="FF0000"/>
        </w:rPr>
      </w:pPr>
    </w:p>
    <w:sectPr w:rsidR="00712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F35AD"/>
    <w:multiLevelType w:val="hybridMultilevel"/>
    <w:tmpl w:val="452C134E"/>
    <w:lvl w:ilvl="0" w:tplc="89002A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720D5"/>
    <w:multiLevelType w:val="hybridMultilevel"/>
    <w:tmpl w:val="17EAD0E6"/>
    <w:lvl w:ilvl="0" w:tplc="5DF295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93C2D"/>
    <w:multiLevelType w:val="hybridMultilevel"/>
    <w:tmpl w:val="8DF0A016"/>
    <w:lvl w:ilvl="0" w:tplc="E7DC70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A7"/>
    <w:rsid w:val="00091852"/>
    <w:rsid w:val="000A4577"/>
    <w:rsid w:val="00140B48"/>
    <w:rsid w:val="001C48DD"/>
    <w:rsid w:val="0024217A"/>
    <w:rsid w:val="002A076D"/>
    <w:rsid w:val="002E2767"/>
    <w:rsid w:val="00320BB9"/>
    <w:rsid w:val="00343FC5"/>
    <w:rsid w:val="00395AC0"/>
    <w:rsid w:val="003B4CBB"/>
    <w:rsid w:val="003E5BBB"/>
    <w:rsid w:val="0043112D"/>
    <w:rsid w:val="004416FD"/>
    <w:rsid w:val="00444D85"/>
    <w:rsid w:val="004619DA"/>
    <w:rsid w:val="004A01BB"/>
    <w:rsid w:val="004C019E"/>
    <w:rsid w:val="0053496D"/>
    <w:rsid w:val="00565D30"/>
    <w:rsid w:val="0057362A"/>
    <w:rsid w:val="00584CD1"/>
    <w:rsid w:val="0058579E"/>
    <w:rsid w:val="005A7A1C"/>
    <w:rsid w:val="006737E8"/>
    <w:rsid w:val="006868A2"/>
    <w:rsid w:val="006C28DA"/>
    <w:rsid w:val="006F2985"/>
    <w:rsid w:val="00700B4C"/>
    <w:rsid w:val="007127BF"/>
    <w:rsid w:val="00732AAA"/>
    <w:rsid w:val="007B5D7E"/>
    <w:rsid w:val="007C647E"/>
    <w:rsid w:val="00817FB9"/>
    <w:rsid w:val="008B17AA"/>
    <w:rsid w:val="008B3D05"/>
    <w:rsid w:val="008E6F62"/>
    <w:rsid w:val="008F2C1F"/>
    <w:rsid w:val="00901C7F"/>
    <w:rsid w:val="0094377C"/>
    <w:rsid w:val="00A1690C"/>
    <w:rsid w:val="00A22470"/>
    <w:rsid w:val="00A55E42"/>
    <w:rsid w:val="00A65AD9"/>
    <w:rsid w:val="00AA1481"/>
    <w:rsid w:val="00AC454E"/>
    <w:rsid w:val="00B1019E"/>
    <w:rsid w:val="00B96653"/>
    <w:rsid w:val="00C067F0"/>
    <w:rsid w:val="00C51D64"/>
    <w:rsid w:val="00C530AC"/>
    <w:rsid w:val="00CA67A7"/>
    <w:rsid w:val="00CC771B"/>
    <w:rsid w:val="00CD25C2"/>
    <w:rsid w:val="00CF2315"/>
    <w:rsid w:val="00DC4E34"/>
    <w:rsid w:val="00DF5AB7"/>
    <w:rsid w:val="00E174EC"/>
    <w:rsid w:val="00E223BF"/>
    <w:rsid w:val="00E46404"/>
    <w:rsid w:val="00ED4C46"/>
    <w:rsid w:val="00EE7BBA"/>
    <w:rsid w:val="00F35678"/>
    <w:rsid w:val="00FA3DA8"/>
    <w:rsid w:val="00FE11EA"/>
    <w:rsid w:val="00FF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1710"/>
  <w15:chartTrackingRefBased/>
  <w15:docId w15:val="{54076984-6E3A-4342-B74A-7B9B12E3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169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30AC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A1690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7127B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12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6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ance3-regions.francetvinfo.fr/nouvelle-aquitaine/creuse/saint-pardoux-morterolles-%20enquete-ouverte-suite-a-des-degradations-d-arbres-et-de-machines-forestieres-2193448.html" TargetMode="External"/><Relationship Id="rId5" Type="http://schemas.openxmlformats.org/officeDocument/2006/relationships/hyperlink" Target="https://www.commune-de-saint-pardoux-morterolles.fr/images/Conseil-Municipal/Proces-Verbaux/PV-du-CM-du-14-04-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Claude Champeyond</dc:creator>
  <cp:keywords/>
  <dc:description/>
  <cp:lastModifiedBy>Jean Claude Champeyond</cp:lastModifiedBy>
  <cp:revision>22</cp:revision>
  <dcterms:created xsi:type="dcterms:W3CDTF">2022-01-18T15:43:00Z</dcterms:created>
  <dcterms:modified xsi:type="dcterms:W3CDTF">2022-02-18T11:28:00Z</dcterms:modified>
</cp:coreProperties>
</file>