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8C" w:rsidRDefault="00B201AC">
      <w:r>
        <w:t xml:space="preserve">Compte rendu de réunion en mairie de </w:t>
      </w:r>
      <w:proofErr w:type="spellStart"/>
      <w:r>
        <w:t>Soubrebost</w:t>
      </w:r>
      <w:proofErr w:type="spellEnd"/>
      <w:r>
        <w:t xml:space="preserve"> le 18/11/2021</w:t>
      </w:r>
    </w:p>
    <w:p w:rsidR="00B201AC" w:rsidRDefault="00B201AC">
      <w:r>
        <w:t>Personnes présentes :</w:t>
      </w:r>
    </w:p>
    <w:p w:rsidR="00B201AC" w:rsidRDefault="00B201AC">
      <w:r>
        <w:t>Mme La Maire Annick PATAUD (</w:t>
      </w:r>
      <w:r w:rsidRPr="00730236">
        <w:rPr>
          <w:b/>
        </w:rPr>
        <w:t>AP</w:t>
      </w:r>
      <w:r>
        <w:t xml:space="preserve"> dans le texte)</w:t>
      </w:r>
    </w:p>
    <w:p w:rsidR="00B201AC" w:rsidRDefault="00B201AC">
      <w:r>
        <w:t>Mr Sylvain DEWITTE Vice Président de VITHEC (</w:t>
      </w:r>
      <w:r w:rsidRPr="00730236">
        <w:rPr>
          <w:b/>
        </w:rPr>
        <w:t>SD</w:t>
      </w:r>
      <w:r>
        <w:t xml:space="preserve"> dans le texte)</w:t>
      </w:r>
    </w:p>
    <w:p w:rsidR="00B201AC" w:rsidRDefault="00B201AC">
      <w:r>
        <w:t xml:space="preserve">Mr </w:t>
      </w:r>
      <w:proofErr w:type="spellStart"/>
      <w:r>
        <w:t>J.Claude</w:t>
      </w:r>
      <w:proofErr w:type="spellEnd"/>
      <w:r>
        <w:t xml:space="preserve"> CHAMPEYMOND Président de VITHEC (</w:t>
      </w:r>
      <w:r w:rsidRPr="00730236">
        <w:rPr>
          <w:b/>
        </w:rPr>
        <w:t>JCC</w:t>
      </w:r>
      <w:r>
        <w:t xml:space="preserve"> dans le texte)</w:t>
      </w:r>
    </w:p>
    <w:p w:rsidR="00730236" w:rsidRDefault="00730236" w:rsidP="00730236">
      <w:r>
        <w:t xml:space="preserve">Présentation de VITHEC par </w:t>
      </w:r>
      <w:r w:rsidRPr="004C3694">
        <w:rPr>
          <w:b/>
        </w:rPr>
        <w:t>JCC </w:t>
      </w:r>
      <w:r>
        <w:t>:</w:t>
      </w:r>
    </w:p>
    <w:p w:rsidR="00730236" w:rsidRDefault="00730236" w:rsidP="00730236">
      <w:r>
        <w:t xml:space="preserve"> Principale action dans un premier temps : information aux habitants des 6 commune concernées par le parc éolien «Sud Creusois » pour lequel  EDF renouvelable ne communique absolument pas Principaux moyens utilisés pour l’information : un site internet abondé régulièrement par de l’information écrite et des photomontages mettant en situation des éoliennes dans  le paysage  des villages .VITHEC a pour ambition, dans un délai de 4 à 5 mois de mettre en situation tous les villages des 6 communes. La simulation d’implantation étant faite conformément à un plan appelé « zone d’étude » fourni par EDF Renouvelable, dans le but que les habitants soient sensibilisés à ce que pourrait être leur environnement pour les 20 à 30 ans à </w:t>
      </w:r>
      <w:proofErr w:type="gramStart"/>
      <w:r>
        <w:t>venir .</w:t>
      </w:r>
      <w:proofErr w:type="gramEnd"/>
      <w:r>
        <w:t xml:space="preserve"> Très prochainement nous avons pour projet d’éditer une « Gazette VITHEC » qui sera distribuée dans les boîtes aux </w:t>
      </w:r>
      <w:proofErr w:type="gramStart"/>
      <w:r>
        <w:t>lettres .</w:t>
      </w:r>
      <w:proofErr w:type="gramEnd"/>
    </w:p>
    <w:p w:rsidR="00730236" w:rsidRDefault="00730236" w:rsidP="00730236">
      <w:r w:rsidRPr="00730236">
        <w:rPr>
          <w:b/>
        </w:rPr>
        <w:t>JCC</w:t>
      </w:r>
      <w:r>
        <w:t xml:space="preserve">  demande quelle est la position du conseil municipal de </w:t>
      </w:r>
      <w:proofErr w:type="spellStart"/>
      <w:r>
        <w:t>Soubrebost</w:t>
      </w:r>
      <w:proofErr w:type="spellEnd"/>
      <w:r>
        <w:t xml:space="preserve"> par rapport à l’implantation de ce parc éolien ?</w:t>
      </w:r>
    </w:p>
    <w:p w:rsidR="00730236" w:rsidRDefault="00730236" w:rsidP="00730236">
      <w:r>
        <w:t xml:space="preserve">Réponse de </w:t>
      </w:r>
      <w:r w:rsidRPr="00730236">
        <w:rPr>
          <w:b/>
        </w:rPr>
        <w:t>AP</w:t>
      </w:r>
      <w:r>
        <w:t> </w:t>
      </w:r>
      <w:proofErr w:type="gramStart"/>
      <w:r>
        <w:t>:  Pourquoi</w:t>
      </w:r>
      <w:proofErr w:type="gramEnd"/>
      <w:r>
        <w:t xml:space="preserve"> pas mais avec des réserves sur la quantité implantée et la position d’implantation par rapport aux habitations .</w:t>
      </w:r>
    </w:p>
    <w:p w:rsidR="00730236" w:rsidRDefault="00730236" w:rsidP="00730236">
      <w:r w:rsidRPr="00730236">
        <w:rPr>
          <w:b/>
        </w:rPr>
        <w:t>AP</w:t>
      </w:r>
      <w:r>
        <w:t xml:space="preserve"> indique </w:t>
      </w:r>
      <w:r w:rsidR="00D863F6">
        <w:t>qu’aucuns baux emphytéotiques</w:t>
      </w:r>
      <w:r>
        <w:t xml:space="preserve"> et autres servitudes n’ont été présentés à ce jour </w:t>
      </w:r>
      <w:r w:rsidR="00F94FD7">
        <w:t xml:space="preserve">pour signature, </w:t>
      </w:r>
      <w:r>
        <w:t>par EDF Renouvelable</w:t>
      </w:r>
      <w:r w:rsidR="00F94FD7">
        <w:t>.</w:t>
      </w:r>
    </w:p>
    <w:p w:rsidR="00F94FD7" w:rsidRDefault="00F94FD7" w:rsidP="00730236">
      <w:r>
        <w:rPr>
          <w:b/>
        </w:rPr>
        <w:t xml:space="preserve">JCC </w:t>
      </w:r>
      <w:r>
        <w:t xml:space="preserve"> La municipalité de Saint Pierre Bellevue à écrit dans le bulletin municipal qu’avant de prendre toute décision elle voulait avoir l’avis de</w:t>
      </w:r>
      <w:r w:rsidR="00D863F6">
        <w:t xml:space="preserve"> ses </w:t>
      </w:r>
      <w:r>
        <w:t xml:space="preserve"> administrés .</w:t>
      </w:r>
      <w:r>
        <w:rPr>
          <w:b/>
        </w:rPr>
        <w:t xml:space="preserve">AP </w:t>
      </w:r>
      <w:r w:rsidRPr="00F94FD7">
        <w:t>considère</w:t>
      </w:r>
      <w:r>
        <w:t xml:space="preserve"> que s’est une bonne chose</w:t>
      </w:r>
      <w:r w:rsidR="00D863F6">
        <w:t>,</w:t>
      </w:r>
      <w:r>
        <w:t xml:space="preserve"> adhère à cet engagement </w:t>
      </w:r>
      <w:r w:rsidR="00D863F6">
        <w:t xml:space="preserve">et prendra </w:t>
      </w:r>
      <w:r w:rsidR="004C3694">
        <w:t xml:space="preserve">elle aussi  </w:t>
      </w:r>
      <w:r w:rsidR="00D863F6">
        <w:t xml:space="preserve">l’avis de ses administrés. </w:t>
      </w:r>
    </w:p>
    <w:p w:rsidR="001C3EC0" w:rsidRDefault="004C3694" w:rsidP="00730236">
      <w:r>
        <w:t>Dans le passé p</w:t>
      </w:r>
      <w:r w:rsidR="00F94FD7">
        <w:t>lusieurs projets ont déjà été proposés notamment pour le secteur de Beaumont mais aucun n’a abouti .</w:t>
      </w:r>
      <w:r w:rsidR="00F94FD7">
        <w:rPr>
          <w:b/>
        </w:rPr>
        <w:t xml:space="preserve">AP </w:t>
      </w:r>
      <w:r w:rsidR="00F94FD7">
        <w:t xml:space="preserve">ne comprend pas le positionnement du mât de mesure de </w:t>
      </w:r>
      <w:proofErr w:type="spellStart"/>
      <w:r w:rsidR="00F94FD7">
        <w:t>Chignat</w:t>
      </w:r>
      <w:proofErr w:type="spellEnd"/>
      <w:r w:rsidR="00F94FD7">
        <w:t xml:space="preserve"> qui se trouve plutôt dans un </w:t>
      </w:r>
      <w:proofErr w:type="gramStart"/>
      <w:r w:rsidR="00F94FD7">
        <w:t>creux</w:t>
      </w:r>
      <w:r w:rsidR="001C3EC0">
        <w:t xml:space="preserve"> .</w:t>
      </w:r>
      <w:proofErr w:type="gramEnd"/>
      <w:r w:rsidR="001C3EC0">
        <w:t xml:space="preserve"> </w:t>
      </w:r>
      <w:r w:rsidR="001C3EC0">
        <w:rPr>
          <w:b/>
        </w:rPr>
        <w:t xml:space="preserve">JCC </w:t>
      </w:r>
      <w:r w:rsidR="001C3EC0" w:rsidRPr="001C3EC0">
        <w:t>et</w:t>
      </w:r>
      <w:r w:rsidR="001C3EC0">
        <w:rPr>
          <w:b/>
        </w:rPr>
        <w:t xml:space="preserve"> SD </w:t>
      </w:r>
      <w:r w:rsidR="001C3EC0">
        <w:t xml:space="preserve">constate que </w:t>
      </w:r>
      <w:proofErr w:type="spellStart"/>
      <w:r w:rsidR="001C3EC0">
        <w:t>Chignat</w:t>
      </w:r>
      <w:proofErr w:type="spellEnd"/>
      <w:r w:rsidR="001C3EC0">
        <w:t xml:space="preserve"> est entouré de hauteurs sur lesquelles l’implantation d’éoliennes pourrait être envisageable .</w:t>
      </w:r>
      <w:r>
        <w:t xml:space="preserve">Le positionnement de ce mât est certainement la limite d’un couloir de vent qui aurait sa source dans cet espèce de cirque et allant jusqu’à la crête des cimes du Puy </w:t>
      </w:r>
      <w:proofErr w:type="spellStart"/>
      <w:r>
        <w:t>Lautard</w:t>
      </w:r>
      <w:proofErr w:type="spellEnd"/>
      <w:r>
        <w:t xml:space="preserve"> et du Puy des </w:t>
      </w:r>
      <w:proofErr w:type="gramStart"/>
      <w:r>
        <w:t>Ailes .</w:t>
      </w:r>
      <w:proofErr w:type="gramEnd"/>
      <w:r>
        <w:t xml:space="preserve"> </w:t>
      </w:r>
      <w:r w:rsidR="001C3EC0">
        <w:t xml:space="preserve"> </w:t>
      </w:r>
      <w:r w:rsidR="001C3EC0" w:rsidRPr="001C3EC0">
        <w:rPr>
          <w:b/>
        </w:rPr>
        <w:t xml:space="preserve">AP </w:t>
      </w:r>
      <w:r w:rsidR="001C3EC0">
        <w:t xml:space="preserve">objecte que ce secteur est entièrement planté </w:t>
      </w:r>
      <w:r w:rsidR="001C3EC0">
        <w:rPr>
          <w:b/>
        </w:rPr>
        <w:t xml:space="preserve">JCC </w:t>
      </w:r>
      <w:r w:rsidR="001C3EC0">
        <w:t xml:space="preserve">et </w:t>
      </w:r>
      <w:r w:rsidR="001C3EC0">
        <w:rPr>
          <w:b/>
        </w:rPr>
        <w:t xml:space="preserve">SD </w:t>
      </w:r>
      <w:r w:rsidR="001C3EC0" w:rsidRPr="001C3EC0">
        <w:t>indique</w:t>
      </w:r>
      <w:r w:rsidR="001C3EC0">
        <w:t xml:space="preserve">nt qu’en général une forêt ne pose pas de problème majeur, elle est exploitée quelque soit sa maturité car payée au prix des arbres adultes par le promoteur </w:t>
      </w:r>
      <w:proofErr w:type="gramStart"/>
      <w:r w:rsidR="001C3EC0">
        <w:t>éolien .</w:t>
      </w:r>
      <w:proofErr w:type="gramEnd"/>
      <w:r w:rsidR="001C3EC0">
        <w:t xml:space="preserve">  </w:t>
      </w:r>
      <w:r w:rsidR="001C3EC0" w:rsidRPr="001C3EC0">
        <w:t xml:space="preserve"> </w:t>
      </w:r>
    </w:p>
    <w:p w:rsidR="00D863F6" w:rsidRDefault="00D863F6" w:rsidP="00730236">
      <w:r>
        <w:rPr>
          <w:b/>
        </w:rPr>
        <w:t xml:space="preserve">AP </w:t>
      </w:r>
      <w:r>
        <w:t xml:space="preserve">indique que sur la partie nord de la commune un autre promoteur fait des propositions VDN (Vent Du Nord) qui est une société allemande mais le projet parait moins avancé que celui de EDF </w:t>
      </w:r>
      <w:r w:rsidR="004C3694">
        <w:t>R</w:t>
      </w:r>
      <w:r>
        <w:t>enouvelable</w:t>
      </w:r>
      <w:r w:rsidR="004C3694">
        <w:t xml:space="preserve">, même si les informations émanant de EDF R sont plutôt </w:t>
      </w:r>
      <w:proofErr w:type="gramStart"/>
      <w:r w:rsidR="004C3694">
        <w:t xml:space="preserve">rares </w:t>
      </w:r>
      <w:r>
        <w:t xml:space="preserve"> .</w:t>
      </w:r>
      <w:proofErr w:type="gramEnd"/>
    </w:p>
    <w:p w:rsidR="00B201AC" w:rsidRDefault="00D863F6">
      <w:r>
        <w:t xml:space="preserve">Il n’y a pas de bulletin municipal sur la commune de </w:t>
      </w:r>
      <w:proofErr w:type="spellStart"/>
      <w:r>
        <w:t>Soubrebost</w:t>
      </w:r>
      <w:proofErr w:type="spellEnd"/>
      <w:r>
        <w:t xml:space="preserve"> mais </w:t>
      </w:r>
      <w:r>
        <w:rPr>
          <w:b/>
        </w:rPr>
        <w:t xml:space="preserve">AP </w:t>
      </w:r>
      <w:r>
        <w:t xml:space="preserve">autorise l’affichage d’une affiche VITHEC, en mairie, sur le tableau prévu à cet </w:t>
      </w:r>
      <w:proofErr w:type="gramStart"/>
      <w:r>
        <w:t>effet .</w:t>
      </w:r>
      <w:proofErr w:type="gramEnd"/>
    </w:p>
    <w:sectPr w:rsidR="00B201AC" w:rsidSect="002D4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1AC"/>
    <w:rsid w:val="001C3EC0"/>
    <w:rsid w:val="002D4E8C"/>
    <w:rsid w:val="004C3694"/>
    <w:rsid w:val="00730236"/>
    <w:rsid w:val="00B201AC"/>
    <w:rsid w:val="00D863F6"/>
    <w:rsid w:val="00F94F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Champeymond</dc:creator>
  <cp:lastModifiedBy>Champeymond</cp:lastModifiedBy>
  <cp:revision>1</cp:revision>
  <dcterms:created xsi:type="dcterms:W3CDTF">2021-11-25T16:30:00Z</dcterms:created>
  <dcterms:modified xsi:type="dcterms:W3CDTF">2021-11-25T17:27:00Z</dcterms:modified>
</cp:coreProperties>
</file>